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EBACF" w14:textId="77777777" w:rsidR="00EF36CB" w:rsidRPr="00013B87" w:rsidRDefault="008A3E05" w:rsidP="00EF36CB">
      <w:pPr>
        <w:jc w:val="center"/>
        <w:rPr>
          <w:rFonts w:ascii="Times" w:hAnsi="Times"/>
          <w:sz w:val="8"/>
        </w:rPr>
      </w:pPr>
      <w:r>
        <w:rPr>
          <w:rFonts w:ascii="Times" w:hAnsi="Times"/>
          <w:noProof/>
          <w:sz w:val="8"/>
        </w:rPr>
        <w:drawing>
          <wp:anchor distT="0" distB="0" distL="114300" distR="114300" simplePos="0" relativeHeight="251657728" behindDoc="0" locked="0" layoutInCell="1" allowOverlap="1" wp14:anchorId="7EA57B85" wp14:editId="2D8098BA">
            <wp:simplePos x="0" y="0"/>
            <wp:positionH relativeFrom="column">
              <wp:posOffset>5715</wp:posOffset>
            </wp:positionH>
            <wp:positionV relativeFrom="paragraph">
              <wp:posOffset>-331470</wp:posOffset>
            </wp:positionV>
            <wp:extent cx="6286500" cy="1202690"/>
            <wp:effectExtent l="25400" t="0" r="0" b="0"/>
            <wp:wrapTight wrapText="bothSides">
              <wp:wrapPolygon edited="0">
                <wp:start x="-87" y="0"/>
                <wp:lineTo x="-87" y="21440"/>
                <wp:lineTo x="21556" y="21440"/>
                <wp:lineTo x="21556" y="0"/>
                <wp:lineTo x="-87" y="0"/>
              </wp:wrapPolygon>
            </wp:wrapTight>
            <wp:docPr id="2" name="Picture 2" descr="::::::Screen Shot 2013-12-24 at 3.04.1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3-12-24 at 3.04.18 PM.png"/>
                    <pic:cNvPicPr>
                      <a:picLocks noChangeAspect="1" noChangeArrowheads="1"/>
                    </pic:cNvPicPr>
                  </pic:nvPicPr>
                  <pic:blipFill>
                    <a:blip r:embed="rId8"/>
                    <a:srcRect/>
                    <a:stretch>
                      <a:fillRect/>
                    </a:stretch>
                  </pic:blipFill>
                  <pic:spPr bwMode="auto">
                    <a:xfrm>
                      <a:off x="0" y="0"/>
                      <a:ext cx="6286500" cy="1202690"/>
                    </a:xfrm>
                    <a:prstGeom prst="rect">
                      <a:avLst/>
                    </a:prstGeom>
                    <a:noFill/>
                    <a:ln w="9525">
                      <a:noFill/>
                      <a:miter lim="800000"/>
                      <a:headEnd/>
                      <a:tailEnd/>
                    </a:ln>
                  </pic:spPr>
                </pic:pic>
              </a:graphicData>
            </a:graphic>
          </wp:anchor>
        </w:drawing>
      </w:r>
    </w:p>
    <w:p w14:paraId="6231552A" w14:textId="77777777" w:rsidR="00EF36CB" w:rsidRPr="0064304C" w:rsidRDefault="00EF36CB" w:rsidP="00EF36CB">
      <w:pPr>
        <w:jc w:val="center"/>
        <w:rPr>
          <w:rFonts w:ascii="Times" w:hAnsi="Times"/>
        </w:rPr>
      </w:pPr>
      <w:r w:rsidRPr="0050435F">
        <w:rPr>
          <w:rFonts w:ascii="Arial" w:hAnsi="Arial"/>
          <w:b/>
        </w:rPr>
        <w:t>The Student Spaceflight Experiments Program</w:t>
      </w:r>
      <w:r>
        <w:rPr>
          <w:rFonts w:ascii="Arial" w:hAnsi="Arial"/>
          <w:b/>
        </w:rPr>
        <w:t xml:space="preserve"> (SSEP)</w:t>
      </w:r>
    </w:p>
    <w:p w14:paraId="199D0E6B" w14:textId="77777777" w:rsidR="00EF36CB" w:rsidRDefault="00A03FB4" w:rsidP="00EF36CB">
      <w:pPr>
        <w:tabs>
          <w:tab w:val="left" w:pos="990"/>
        </w:tabs>
        <w:ind w:left="-90" w:right="-72"/>
        <w:jc w:val="center"/>
        <w:rPr>
          <w:rFonts w:ascii="Arial" w:hAnsi="Arial"/>
          <w:b/>
        </w:rPr>
      </w:pPr>
      <w:r>
        <w:rPr>
          <w:rFonts w:ascii="Arial" w:hAnsi="Arial"/>
          <w:b/>
        </w:rPr>
        <w:t>Mission 17</w:t>
      </w:r>
      <w:r w:rsidR="00EF36CB">
        <w:rPr>
          <w:rFonts w:ascii="Arial" w:hAnsi="Arial"/>
          <w:b/>
        </w:rPr>
        <w:t xml:space="preserve"> to the International Space Station</w:t>
      </w:r>
    </w:p>
    <w:p w14:paraId="393ED066" w14:textId="77777777" w:rsidR="00EF36CB" w:rsidRPr="0064304C" w:rsidRDefault="00EF36CB" w:rsidP="00EF36CB">
      <w:pPr>
        <w:tabs>
          <w:tab w:val="left" w:pos="990"/>
        </w:tabs>
        <w:ind w:left="-90" w:right="-72"/>
        <w:jc w:val="center"/>
        <w:rPr>
          <w:rFonts w:ascii="Arial" w:hAnsi="Arial"/>
          <w:sz w:val="18"/>
          <w:szCs w:val="20"/>
        </w:rPr>
      </w:pPr>
      <w:r w:rsidRPr="0064304C">
        <w:rPr>
          <w:rFonts w:ascii="Arial" w:hAnsi="Arial"/>
          <w:sz w:val="18"/>
          <w:szCs w:val="20"/>
        </w:rPr>
        <w:t xml:space="preserve">Last revised: </w:t>
      </w:r>
      <w:r w:rsidR="00A03FB4">
        <w:rPr>
          <w:rFonts w:ascii="Arial" w:hAnsi="Arial"/>
          <w:sz w:val="18"/>
          <w:szCs w:val="20"/>
        </w:rPr>
        <w:t>March 3, 2022</w:t>
      </w:r>
    </w:p>
    <w:p w14:paraId="39CDB55E" w14:textId="77777777" w:rsidR="00EF36CB" w:rsidRPr="0064304C" w:rsidRDefault="00EF36CB" w:rsidP="00EF36CB">
      <w:pPr>
        <w:tabs>
          <w:tab w:val="left" w:pos="990"/>
        </w:tabs>
        <w:ind w:left="-90" w:right="-72"/>
        <w:jc w:val="center"/>
        <w:rPr>
          <w:rFonts w:ascii="Arial" w:hAnsi="Arial"/>
          <w:sz w:val="18"/>
          <w:szCs w:val="20"/>
        </w:rPr>
      </w:pPr>
      <w:r w:rsidRPr="0064304C">
        <w:rPr>
          <w:rFonts w:ascii="Arial" w:hAnsi="Arial"/>
          <w:sz w:val="18"/>
          <w:szCs w:val="20"/>
        </w:rPr>
        <w:t>All links are active in this document, allowing a deeper exploration of the SSEP</w:t>
      </w:r>
    </w:p>
    <w:p w14:paraId="23B3A899" w14:textId="77777777" w:rsidR="00EF36CB" w:rsidRPr="00B578DD" w:rsidRDefault="00EF36CB" w:rsidP="00EF36CB">
      <w:pPr>
        <w:tabs>
          <w:tab w:val="left" w:pos="990"/>
        </w:tabs>
        <w:ind w:left="-90" w:right="-72"/>
        <w:jc w:val="center"/>
        <w:rPr>
          <w:rFonts w:ascii="Arial" w:hAnsi="Arial"/>
          <w:sz w:val="20"/>
          <w:szCs w:val="20"/>
        </w:rPr>
      </w:pPr>
    </w:p>
    <w:p w14:paraId="3E57BA11" w14:textId="77777777" w:rsidR="00EF36CB" w:rsidRPr="00D87A8A" w:rsidRDefault="00EF36CB" w:rsidP="00EF36CB">
      <w:pPr>
        <w:tabs>
          <w:tab w:val="left" w:pos="990"/>
        </w:tabs>
        <w:jc w:val="center"/>
        <w:rPr>
          <w:rFonts w:ascii="Times" w:hAnsi="Times"/>
          <w:b/>
          <w:sz w:val="8"/>
        </w:rPr>
      </w:pPr>
    </w:p>
    <w:p w14:paraId="4689F8C4" w14:textId="77777777" w:rsidR="00EF36CB" w:rsidRPr="00E613CF" w:rsidRDefault="00EF36CB" w:rsidP="00EF36CB">
      <w:pPr>
        <w:pStyle w:val="NormalWeb"/>
        <w:spacing w:before="2" w:after="2"/>
        <w:jc w:val="center"/>
        <w:rPr>
          <w:rStyle w:val="Emphasis"/>
          <w:rFonts w:ascii="Cambria" w:eastAsia="Cambria" w:hAnsi="Cambria"/>
          <w:sz w:val="24"/>
          <w:szCs w:val="24"/>
        </w:rPr>
      </w:pPr>
      <w:r w:rsidRPr="00E613CF">
        <w:rPr>
          <w:rStyle w:val="Emphasis"/>
          <w:rFonts w:ascii="Arial" w:hAnsi="Arial"/>
        </w:rPr>
        <w:t xml:space="preserve">At a time when it should be the birthright of all students to an education </w:t>
      </w:r>
      <w:r w:rsidRPr="00E613CF">
        <w:rPr>
          <w:rFonts w:ascii="Arial" w:hAnsi="Arial"/>
          <w:i/>
        </w:rPr>
        <w:br/>
      </w:r>
      <w:r w:rsidRPr="00E613CF">
        <w:rPr>
          <w:rStyle w:val="Emphasis"/>
          <w:rFonts w:ascii="Arial" w:hAnsi="Arial"/>
        </w:rPr>
        <w:t>that allows them to successfully enter the job markets of the 21</w:t>
      </w:r>
      <w:r w:rsidRPr="00E613CF">
        <w:rPr>
          <w:rStyle w:val="Emphasis"/>
          <w:rFonts w:ascii="Arial" w:hAnsi="Arial"/>
          <w:vertAlign w:val="superscript"/>
        </w:rPr>
        <w:t xml:space="preserve">st </w:t>
      </w:r>
      <w:r w:rsidRPr="00E613CF">
        <w:rPr>
          <w:rStyle w:val="Emphasis"/>
          <w:rFonts w:ascii="Arial" w:hAnsi="Arial"/>
        </w:rPr>
        <w:t>century…</w:t>
      </w:r>
    </w:p>
    <w:p w14:paraId="361941D5" w14:textId="77777777" w:rsidR="00EF36CB" w:rsidRPr="00E613CF" w:rsidRDefault="00EF36CB" w:rsidP="00EF36CB">
      <w:pPr>
        <w:pStyle w:val="NormalWeb"/>
        <w:spacing w:before="2" w:after="2"/>
        <w:jc w:val="center"/>
      </w:pPr>
    </w:p>
    <w:p w14:paraId="01FF5EED" w14:textId="77777777" w:rsidR="00EF36CB" w:rsidRPr="00E613CF" w:rsidRDefault="00EF36CB" w:rsidP="00EF36CB">
      <w:pPr>
        <w:pStyle w:val="NormalWeb"/>
        <w:spacing w:before="2" w:after="2"/>
        <w:jc w:val="center"/>
        <w:rPr>
          <w:rStyle w:val="Emphasis"/>
        </w:rPr>
      </w:pPr>
      <w:r w:rsidRPr="00E613CF">
        <w:rPr>
          <w:rStyle w:val="Emphasis"/>
          <w:rFonts w:ascii="Arial" w:hAnsi="Arial"/>
        </w:rPr>
        <w:t xml:space="preserve">At a time when America must inspire its next generation of scientists and engineers if </w:t>
      </w:r>
      <w:r w:rsidRPr="00E613CF">
        <w:rPr>
          <w:rFonts w:ascii="Arial" w:hAnsi="Arial"/>
          <w:i/>
        </w:rPr>
        <w:br/>
      </w:r>
      <w:r w:rsidR="00307116">
        <w:rPr>
          <w:rStyle w:val="Emphasis"/>
          <w:rFonts w:ascii="Arial" w:hAnsi="Arial"/>
        </w:rPr>
        <w:t>the nation is</w:t>
      </w:r>
      <w:r w:rsidRPr="00E613CF">
        <w:rPr>
          <w:rStyle w:val="Emphasis"/>
          <w:rFonts w:ascii="Arial" w:hAnsi="Arial"/>
        </w:rPr>
        <w:t xml:space="preserve"> to compete in the technology markets of the 21</w:t>
      </w:r>
      <w:r w:rsidRPr="00E613CF">
        <w:rPr>
          <w:rStyle w:val="Emphasis"/>
          <w:rFonts w:ascii="Arial" w:hAnsi="Arial"/>
          <w:vertAlign w:val="superscript"/>
        </w:rPr>
        <w:t>st</w:t>
      </w:r>
      <w:r w:rsidRPr="00E613CF">
        <w:rPr>
          <w:rStyle w:val="Emphasis"/>
          <w:rFonts w:ascii="Arial" w:hAnsi="Arial"/>
        </w:rPr>
        <w:t xml:space="preserve"> century…</w:t>
      </w:r>
    </w:p>
    <w:p w14:paraId="3CE955B5" w14:textId="77777777" w:rsidR="00EF36CB" w:rsidRPr="00B81108" w:rsidRDefault="00EF36CB" w:rsidP="00EF36CB">
      <w:pPr>
        <w:pStyle w:val="Heading4"/>
        <w:spacing w:before="2" w:after="2"/>
        <w:rPr>
          <w:b w:val="0"/>
          <w:sz w:val="4"/>
          <w:szCs w:val="27"/>
        </w:rPr>
      </w:pPr>
    </w:p>
    <w:p w14:paraId="5E89CFA7" w14:textId="77777777" w:rsidR="00A97521" w:rsidRDefault="00EF36CB" w:rsidP="00EF36CB">
      <w:pPr>
        <w:pStyle w:val="Heading4"/>
        <w:spacing w:before="2" w:after="2"/>
        <w:rPr>
          <w:rFonts w:ascii="Helvetica" w:hAnsi="Helvetica" w:cs="Arial"/>
          <w:sz w:val="20"/>
          <w:szCs w:val="26"/>
        </w:rPr>
      </w:pPr>
      <w:r>
        <w:rPr>
          <w:b w:val="0"/>
          <w:sz w:val="22"/>
          <w:szCs w:val="27"/>
        </w:rPr>
        <w:br/>
      </w:r>
      <w:r w:rsidRPr="0064304C">
        <w:rPr>
          <w:rFonts w:ascii="Helvetica" w:hAnsi="Helvetica"/>
          <w:b w:val="0"/>
          <w:sz w:val="20"/>
          <w:szCs w:val="27"/>
        </w:rPr>
        <w:t xml:space="preserve">The </w:t>
      </w:r>
      <w:hyperlink r:id="rId9" w:history="1">
        <w:r w:rsidRPr="0064304C">
          <w:rPr>
            <w:rStyle w:val="Hyperlink"/>
            <w:rFonts w:ascii="Helvetica" w:hAnsi="Helvetica"/>
            <w:b w:val="0"/>
            <w:sz w:val="20"/>
            <w:szCs w:val="27"/>
          </w:rPr>
          <w:t>Student Spaceflight Experiments Program (SSEP)</w:t>
        </w:r>
      </w:hyperlink>
      <w:r w:rsidRPr="0064304C">
        <w:rPr>
          <w:rFonts w:ascii="Helvetica" w:hAnsi="Helvetica"/>
          <w:b w:val="0"/>
          <w:sz w:val="20"/>
          <w:szCs w:val="27"/>
        </w:rPr>
        <w:t xml:space="preserve"> was</w:t>
      </w:r>
      <w:r w:rsidRPr="0064304C">
        <w:rPr>
          <w:rFonts w:ascii="Helvetica" w:hAnsi="Helvetica"/>
          <w:b w:val="0"/>
          <w:sz w:val="20"/>
        </w:rPr>
        <w:t xml:space="preserve"> launched in June 2010 by the </w:t>
      </w:r>
      <w:hyperlink r:id="rId10" w:history="1">
        <w:r w:rsidRPr="0064304C">
          <w:rPr>
            <w:rStyle w:val="Hyperlink"/>
            <w:rFonts w:ascii="Helvetica" w:hAnsi="Helvetica"/>
            <w:b w:val="0"/>
            <w:sz w:val="20"/>
          </w:rPr>
          <w:t>National Center for Earth and Space Science Education (NCESSE)</w:t>
        </w:r>
      </w:hyperlink>
      <w:r w:rsidRPr="0064304C">
        <w:rPr>
          <w:rFonts w:ascii="Helvetica" w:hAnsi="Helvetica"/>
          <w:b w:val="0"/>
          <w:sz w:val="20"/>
        </w:rPr>
        <w:t xml:space="preserve"> in strategic partnership with </w:t>
      </w:r>
      <w:hyperlink r:id="rId11" w:tgtFrame="_blank" w:history="1">
        <w:proofErr w:type="spellStart"/>
        <w:r w:rsidRPr="0064304C">
          <w:rPr>
            <w:rStyle w:val="Hyperlink"/>
            <w:rFonts w:ascii="Helvetica" w:hAnsi="Helvetica"/>
            <w:b w:val="0"/>
            <w:sz w:val="20"/>
          </w:rPr>
          <w:t>NanoRacks</w:t>
        </w:r>
        <w:proofErr w:type="spellEnd"/>
        <w:r w:rsidRPr="0064304C">
          <w:rPr>
            <w:rStyle w:val="Hyperlink"/>
            <w:rFonts w:ascii="Helvetica" w:hAnsi="Helvetica"/>
            <w:b w:val="0"/>
            <w:sz w:val="20"/>
          </w:rPr>
          <w:t>, LLC</w:t>
        </w:r>
      </w:hyperlink>
      <w:r w:rsidRPr="0064304C">
        <w:rPr>
          <w:rFonts w:ascii="Helvetica" w:hAnsi="Helvetica"/>
          <w:b w:val="0"/>
          <w:sz w:val="20"/>
        </w:rPr>
        <w:t xml:space="preserve">. Designed as a </w:t>
      </w:r>
      <w:r w:rsidRPr="00FD1474">
        <w:rPr>
          <w:rFonts w:ascii="Helvetica" w:hAnsi="Helvetica"/>
          <w:b w:val="0"/>
          <w:sz w:val="20"/>
        </w:rPr>
        <w:t xml:space="preserve">model U.S. National Science, Technology, Engineering, and Mathematics (STEM) education initiative, the program </w:t>
      </w:r>
      <w:r w:rsidR="00A97521">
        <w:rPr>
          <w:rFonts w:ascii="Helvetica" w:hAnsi="Helvetica" w:cs="Arial"/>
          <w:b w:val="0"/>
          <w:sz w:val="20"/>
          <w:szCs w:val="26"/>
        </w:rPr>
        <w:t>gives</w:t>
      </w:r>
      <w:r w:rsidRPr="00FD1474">
        <w:rPr>
          <w:rFonts w:ascii="Helvetica" w:hAnsi="Helvetica" w:cs="Arial"/>
          <w:b w:val="0"/>
          <w:sz w:val="20"/>
          <w:szCs w:val="26"/>
        </w:rPr>
        <w:t xml:space="preserve"> students across a </w:t>
      </w:r>
      <w:r w:rsidR="00A97521">
        <w:rPr>
          <w:rFonts w:ascii="Helvetica" w:hAnsi="Helvetica" w:cs="Arial"/>
          <w:b w:val="0"/>
          <w:sz w:val="20"/>
          <w:szCs w:val="26"/>
        </w:rPr>
        <w:t xml:space="preserve">participating </w:t>
      </w:r>
      <w:r w:rsidRPr="00FD1474">
        <w:rPr>
          <w:rFonts w:ascii="Helvetica" w:hAnsi="Helvetica" w:cs="Arial"/>
          <w:b w:val="0"/>
          <w:sz w:val="20"/>
          <w:szCs w:val="26"/>
        </w:rPr>
        <w:t>community the ability to design and propose real microgravity experiments</w:t>
      </w:r>
      <w:r w:rsidR="00A97521">
        <w:rPr>
          <w:rFonts w:ascii="Helvetica" w:hAnsi="Helvetica" w:cs="Arial"/>
          <w:b w:val="0"/>
          <w:sz w:val="20"/>
          <w:szCs w:val="26"/>
        </w:rPr>
        <w:t xml:space="preserve"> </w:t>
      </w:r>
      <w:r w:rsidRPr="00FD1474">
        <w:rPr>
          <w:rFonts w:ascii="Helvetica" w:hAnsi="Helvetica" w:cs="Arial"/>
          <w:b w:val="0"/>
          <w:sz w:val="20"/>
          <w:szCs w:val="26"/>
        </w:rPr>
        <w:t>to fly in low Earth orbit</w:t>
      </w:r>
      <w:r w:rsidR="00A97521">
        <w:rPr>
          <w:rFonts w:ascii="Helvetica" w:hAnsi="Helvetica" w:cs="Arial"/>
          <w:b w:val="0"/>
          <w:sz w:val="20"/>
          <w:szCs w:val="26"/>
        </w:rPr>
        <w:t xml:space="preserve"> (experiments conducted in a “weightless” environment). SSEP was first carried out </w:t>
      </w:r>
      <w:r w:rsidRPr="00FD1474">
        <w:rPr>
          <w:rFonts w:ascii="Helvetica" w:hAnsi="Helvetica" w:cs="Arial"/>
          <w:b w:val="0"/>
          <w:sz w:val="20"/>
          <w:szCs w:val="26"/>
        </w:rPr>
        <w:t xml:space="preserve">aboard the final </w:t>
      </w:r>
      <w:r w:rsidR="00A97521">
        <w:rPr>
          <w:rFonts w:ascii="Helvetica" w:hAnsi="Helvetica" w:cs="Arial"/>
          <w:b w:val="0"/>
          <w:sz w:val="20"/>
          <w:szCs w:val="26"/>
        </w:rPr>
        <w:t xml:space="preserve">two </w:t>
      </w:r>
      <w:r w:rsidRPr="00FD1474">
        <w:rPr>
          <w:rFonts w:ascii="Helvetica" w:hAnsi="Helvetica" w:cs="Arial"/>
          <w:b w:val="0"/>
          <w:sz w:val="20"/>
          <w:szCs w:val="26"/>
        </w:rPr>
        <w:t>flight</w:t>
      </w:r>
      <w:r w:rsidR="00A97521">
        <w:rPr>
          <w:rFonts w:ascii="Helvetica" w:hAnsi="Helvetica" w:cs="Arial"/>
          <w:b w:val="0"/>
          <w:sz w:val="20"/>
          <w:szCs w:val="26"/>
        </w:rPr>
        <w:t>s of the U.S. Space Shuttle Program. In 2012 SSEP transitioned to operations</w:t>
      </w:r>
      <w:r w:rsidRPr="00FD1474">
        <w:rPr>
          <w:rFonts w:ascii="Helvetica" w:hAnsi="Helvetica" w:cs="Arial"/>
          <w:b w:val="0"/>
          <w:sz w:val="20"/>
          <w:szCs w:val="26"/>
        </w:rPr>
        <w:t xml:space="preserve"> on the International Space Station (ISS)—America’s newest National Laboratory.</w:t>
      </w:r>
      <w:r w:rsidRPr="00FD1474">
        <w:rPr>
          <w:rFonts w:ascii="Helvetica" w:hAnsi="Helvetica" w:cs="Arial"/>
          <w:sz w:val="20"/>
          <w:szCs w:val="26"/>
        </w:rPr>
        <w:t xml:space="preserve"> </w:t>
      </w:r>
    </w:p>
    <w:p w14:paraId="67F034C6" w14:textId="77777777" w:rsidR="00A97521" w:rsidRDefault="00A97521" w:rsidP="00EF36CB">
      <w:pPr>
        <w:pStyle w:val="Heading4"/>
        <w:spacing w:before="2" w:after="2"/>
        <w:rPr>
          <w:rFonts w:ascii="Helvetica" w:hAnsi="Helvetica" w:cs="Arial"/>
          <w:sz w:val="20"/>
          <w:szCs w:val="26"/>
        </w:rPr>
      </w:pPr>
    </w:p>
    <w:p w14:paraId="05257A7B" w14:textId="77777777" w:rsidR="00A97521" w:rsidRPr="00A97521" w:rsidRDefault="00A97521" w:rsidP="00A97521">
      <w:pPr>
        <w:rPr>
          <w:rFonts w:ascii="Helvetica" w:eastAsiaTheme="minorEastAsia" w:hAnsi="Helvetica" w:cstheme="minorBidi"/>
          <w:sz w:val="20"/>
          <w:szCs w:val="20"/>
        </w:rPr>
      </w:pPr>
      <w:r w:rsidRPr="00A97521">
        <w:rPr>
          <w:rFonts w:ascii="Helvetica" w:eastAsiaTheme="minorEastAsia" w:hAnsi="Helvetica" w:cstheme="minorBidi"/>
          <w:sz w:val="20"/>
          <w:szCs w:val="17"/>
          <w:shd w:val="clear" w:color="auto" w:fill="FFFFFF"/>
        </w:rPr>
        <w:t xml:space="preserve">SSEP is suitable for students in pre-college grades 5-12, 2-year community colleges, and 4-year colleges and universities. For pre-college grades 5-12, each community typically engages 300+ students </w:t>
      </w:r>
      <w:r w:rsidR="00280B6B">
        <w:rPr>
          <w:rFonts w:ascii="Helvetica" w:eastAsiaTheme="minorEastAsia" w:hAnsi="Helvetica" w:cstheme="minorBidi"/>
          <w:sz w:val="20"/>
          <w:szCs w:val="17"/>
          <w:shd w:val="clear" w:color="auto" w:fill="FFFFFF"/>
        </w:rPr>
        <w:t xml:space="preserve">(at least 100) </w:t>
      </w:r>
      <w:r w:rsidRPr="00A97521">
        <w:rPr>
          <w:rFonts w:ascii="Helvetica" w:eastAsiaTheme="minorEastAsia" w:hAnsi="Helvetica" w:cstheme="minorBidi"/>
          <w:sz w:val="20"/>
          <w:szCs w:val="17"/>
          <w:shd w:val="clear" w:color="auto" w:fill="FFFFFF"/>
        </w:rPr>
        <w:t>in microgravity experiment design and proposal writing. For an undergraduate community, it is expected that at least 30 students will be engaged.</w:t>
      </w:r>
    </w:p>
    <w:p w14:paraId="09D87F67" w14:textId="77777777" w:rsidR="00A97521" w:rsidRDefault="00A97521" w:rsidP="00EF36CB">
      <w:pPr>
        <w:pStyle w:val="Heading4"/>
        <w:spacing w:before="2" w:after="2"/>
        <w:rPr>
          <w:rFonts w:ascii="Helvetica" w:hAnsi="Helvetica" w:cs="Arial"/>
          <w:sz w:val="20"/>
          <w:szCs w:val="26"/>
        </w:rPr>
      </w:pPr>
    </w:p>
    <w:p w14:paraId="519C472B" w14:textId="77777777" w:rsidR="00EF36CB" w:rsidRPr="0064304C" w:rsidRDefault="00EF36CB" w:rsidP="00EF36CB">
      <w:pPr>
        <w:pStyle w:val="Heading4"/>
        <w:spacing w:before="2" w:after="2"/>
        <w:rPr>
          <w:rFonts w:ascii="Helvetica" w:hAnsi="Helvetica" w:cs="Arial"/>
          <w:b w:val="0"/>
          <w:color w:val="434343"/>
          <w:sz w:val="20"/>
          <w:szCs w:val="26"/>
        </w:rPr>
      </w:pPr>
      <w:r w:rsidRPr="00FD1474">
        <w:rPr>
          <w:rFonts w:ascii="Helvetica" w:hAnsi="Helvetica" w:cs="Arial"/>
          <w:b w:val="0"/>
          <w:sz w:val="20"/>
          <w:szCs w:val="26"/>
        </w:rPr>
        <w:t>In 2012, SSEP was extended to international</w:t>
      </w:r>
      <w:r w:rsidRPr="0064304C">
        <w:rPr>
          <w:rFonts w:ascii="Helvetica" w:hAnsi="Helvetica" w:cs="Arial"/>
          <w:b w:val="0"/>
          <w:color w:val="434343"/>
          <w:sz w:val="20"/>
          <w:szCs w:val="26"/>
        </w:rPr>
        <w:t xml:space="preserve"> </w:t>
      </w:r>
      <w:r w:rsidRPr="00FD1474">
        <w:rPr>
          <w:rFonts w:ascii="Helvetica" w:hAnsi="Helvetica" w:cs="Arial"/>
          <w:b w:val="0"/>
          <w:sz w:val="20"/>
          <w:szCs w:val="26"/>
        </w:rPr>
        <w:t>communities through the</w:t>
      </w:r>
      <w:r w:rsidRPr="0064304C">
        <w:rPr>
          <w:rFonts w:ascii="Helvetica" w:hAnsi="Helvetica" w:cs="Arial"/>
          <w:b w:val="0"/>
          <w:color w:val="434343"/>
          <w:sz w:val="20"/>
          <w:szCs w:val="26"/>
        </w:rPr>
        <w:t xml:space="preserve"> </w:t>
      </w:r>
      <w:hyperlink r:id="rId12" w:history="1">
        <w:r w:rsidRPr="001521EB">
          <w:rPr>
            <w:rStyle w:val="Hyperlink"/>
            <w:rFonts w:ascii="Helvetica" w:hAnsi="Helvetica"/>
            <w:b w:val="0"/>
            <w:sz w:val="20"/>
          </w:rPr>
          <w:t>Arthur C. Clarke Institute for Space Education</w:t>
        </w:r>
      </w:hyperlink>
      <w:r w:rsidRPr="004C09C1">
        <w:rPr>
          <w:rFonts w:ascii="Helvetica" w:hAnsi="Helvetica"/>
          <w:b w:val="0"/>
          <w:sz w:val="20"/>
        </w:rPr>
        <w:t xml:space="preserve">, </w:t>
      </w:r>
      <w:r w:rsidRPr="00FD1474">
        <w:rPr>
          <w:rFonts w:ascii="Helvetica" w:hAnsi="Helvetica"/>
          <w:b w:val="0"/>
          <w:sz w:val="20"/>
        </w:rPr>
        <w:t>NCESSE’s</w:t>
      </w:r>
      <w:r w:rsidRPr="00FD1474">
        <w:rPr>
          <w:rFonts w:ascii="Helvetica" w:hAnsi="Helvetica" w:cs="Arial"/>
          <w:b w:val="0"/>
          <w:sz w:val="20"/>
          <w:szCs w:val="26"/>
        </w:rPr>
        <w:t xml:space="preserve"> new international arm.</w:t>
      </w:r>
    </w:p>
    <w:p w14:paraId="736311A9" w14:textId="77777777" w:rsidR="00EF36CB" w:rsidRPr="0064304C" w:rsidRDefault="00EF36CB" w:rsidP="00EF36CB">
      <w:pPr>
        <w:pStyle w:val="Heading4"/>
        <w:spacing w:before="2" w:after="2"/>
        <w:rPr>
          <w:rFonts w:ascii="Helvetica" w:hAnsi="Helvetica" w:cs="Arial"/>
          <w:b w:val="0"/>
          <w:color w:val="434343"/>
          <w:sz w:val="20"/>
          <w:szCs w:val="26"/>
        </w:rPr>
      </w:pPr>
    </w:p>
    <w:p w14:paraId="3AA986D1" w14:textId="77777777" w:rsidR="00EF36CB" w:rsidRPr="0064304C" w:rsidRDefault="00EF36CB" w:rsidP="00EF36CB">
      <w:pPr>
        <w:rPr>
          <w:rFonts w:ascii="Helvetica" w:hAnsi="Helvetica"/>
          <w:sz w:val="20"/>
          <w:szCs w:val="22"/>
        </w:rPr>
      </w:pPr>
      <w:r w:rsidRPr="0064304C">
        <w:rPr>
          <w:rFonts w:ascii="Helvetica" w:hAnsi="Helvetica"/>
          <w:sz w:val="20"/>
        </w:rPr>
        <w:t>For school districts—even individual schools—SSEP provides an opportunity to implement a systemic, high caliber STEM education program tailored to a community’s strategic needs in STEM education</w:t>
      </w:r>
      <w:r w:rsidRPr="0064304C">
        <w:rPr>
          <w:rFonts w:ascii="Helvetica" w:hAnsi="Helvetica"/>
          <w:sz w:val="20"/>
          <w:szCs w:val="22"/>
        </w:rPr>
        <w:t xml:space="preserve">. </w:t>
      </w:r>
    </w:p>
    <w:p w14:paraId="14A5D4AC" w14:textId="77777777" w:rsidR="00EF36CB" w:rsidRPr="0064304C" w:rsidRDefault="00EF36CB" w:rsidP="00EF36CB">
      <w:pPr>
        <w:rPr>
          <w:rFonts w:ascii="Times" w:hAnsi="Times" w:cs="Arial"/>
          <w:color w:val="434343"/>
          <w:sz w:val="20"/>
          <w:szCs w:val="26"/>
        </w:rPr>
      </w:pPr>
    </w:p>
    <w:p w14:paraId="38DC8EAB" w14:textId="77777777" w:rsidR="00EF36CB" w:rsidRPr="00FD1474" w:rsidRDefault="00EF36CB" w:rsidP="00EF36CB">
      <w:pPr>
        <w:rPr>
          <w:rFonts w:ascii="Helvetica" w:hAnsi="Helvetica" w:cs="Arial"/>
          <w:sz w:val="20"/>
          <w:szCs w:val="26"/>
        </w:rPr>
      </w:pPr>
      <w:r w:rsidRPr="00FD1474">
        <w:rPr>
          <w:rFonts w:ascii="Helvetica" w:hAnsi="Helvetica" w:cs="Arial"/>
          <w:b/>
          <w:i/>
          <w:sz w:val="20"/>
          <w:szCs w:val="26"/>
        </w:rPr>
        <w:t xml:space="preserve">Program Overview: </w:t>
      </w:r>
      <w:r w:rsidRPr="00FD1474">
        <w:rPr>
          <w:rFonts w:ascii="Helvetica" w:hAnsi="Helvetica" w:cs="Arial"/>
          <w:sz w:val="20"/>
          <w:szCs w:val="26"/>
        </w:rPr>
        <w:t>E</w:t>
      </w:r>
      <w:r w:rsidRPr="00FD1474">
        <w:rPr>
          <w:rFonts w:ascii="Helvetica" w:hAnsi="Helvetica" w:cs="Arial"/>
          <w:bCs/>
          <w:sz w:val="20"/>
          <w:szCs w:val="26"/>
        </w:rPr>
        <w:t>ach community</w:t>
      </w:r>
      <w:r w:rsidRPr="00FD1474">
        <w:rPr>
          <w:rFonts w:ascii="Helvetica" w:hAnsi="Helvetica" w:cs="Arial"/>
          <w:sz w:val="20"/>
          <w:szCs w:val="26"/>
        </w:rPr>
        <w:t xml:space="preserve"> participating in SSEP is provided a microgravity research mini-laboratory, and guaranteed launch services to transport the mini-lab containing a single experiment to the International Space Station (ISS)</w:t>
      </w:r>
      <w:r>
        <w:rPr>
          <w:rFonts w:ascii="Helvetica" w:hAnsi="Helvetica" w:cs="Arial"/>
          <w:sz w:val="20"/>
          <w:szCs w:val="26"/>
        </w:rPr>
        <w:t>,</w:t>
      </w:r>
      <w:r w:rsidR="00280B6B">
        <w:rPr>
          <w:rFonts w:ascii="Helvetica" w:hAnsi="Helvetica" w:cs="Arial"/>
          <w:sz w:val="20"/>
          <w:szCs w:val="26"/>
        </w:rPr>
        <w:t xml:space="preserve"> where it will be operated by the</w:t>
      </w:r>
      <w:r w:rsidRPr="00FD1474">
        <w:rPr>
          <w:rFonts w:ascii="Helvetica" w:hAnsi="Helvetica" w:cs="Arial"/>
          <w:sz w:val="20"/>
          <w:szCs w:val="26"/>
        </w:rPr>
        <w:t xml:space="preserve"> astronaut</w:t>
      </w:r>
      <w:r w:rsidR="00280B6B">
        <w:rPr>
          <w:rFonts w:ascii="Helvetica" w:hAnsi="Helvetica" w:cs="Arial"/>
          <w:sz w:val="20"/>
          <w:szCs w:val="26"/>
        </w:rPr>
        <w:t>s</w:t>
      </w:r>
      <w:r w:rsidRPr="00FD1474">
        <w:rPr>
          <w:rFonts w:ascii="Helvetica" w:hAnsi="Helvetica" w:cs="Arial"/>
          <w:sz w:val="20"/>
          <w:szCs w:val="26"/>
        </w:rPr>
        <w:t xml:space="preserve">. Mirroring how professional researchers compete to obtain limited research assets, the community conducts a local </w:t>
      </w:r>
      <w:r w:rsidRPr="00FD1474">
        <w:rPr>
          <w:rFonts w:ascii="Helvetica" w:hAnsi="Helvetica" w:cs="Arial"/>
          <w:b/>
          <w:bCs/>
          <w:sz w:val="20"/>
          <w:szCs w:val="26"/>
        </w:rPr>
        <w:t>Flight Experiment Design Competition</w:t>
      </w:r>
      <w:r w:rsidRPr="00FD1474">
        <w:rPr>
          <w:rFonts w:ascii="Helvetica" w:hAnsi="Helvetica" w:cs="Arial"/>
          <w:sz w:val="20"/>
          <w:szCs w:val="26"/>
        </w:rPr>
        <w:t xml:space="preserve">, with their student teams submitting formal experiment proposals. Proposals go through a 2-step review process to select the single flight experiment for the community. SSEP </w:t>
      </w:r>
      <w:r w:rsidR="00CE4930">
        <w:rPr>
          <w:rFonts w:ascii="Helvetica" w:hAnsi="Helvetica" w:cs="Arial"/>
          <w:sz w:val="20"/>
          <w:szCs w:val="26"/>
        </w:rPr>
        <w:t xml:space="preserve">provides your community its </w:t>
      </w:r>
      <w:r w:rsidRPr="00CE4930">
        <w:rPr>
          <w:rFonts w:ascii="Helvetica" w:hAnsi="Helvetica" w:cs="Arial"/>
          <w:sz w:val="20"/>
          <w:szCs w:val="26"/>
        </w:rPr>
        <w:t>own</w:t>
      </w:r>
      <w:r w:rsidRPr="00CE4930">
        <w:rPr>
          <w:rFonts w:ascii="Helvetica" w:hAnsi="Helvetica" w:cs="Arial"/>
          <w:i/>
          <w:sz w:val="20"/>
          <w:szCs w:val="26"/>
        </w:rPr>
        <w:t xml:space="preserve"> real</w:t>
      </w:r>
      <w:r w:rsidRPr="00FD1474">
        <w:rPr>
          <w:rFonts w:ascii="Helvetica" w:hAnsi="Helvetica" w:cs="Arial"/>
          <w:sz w:val="20"/>
          <w:szCs w:val="26"/>
        </w:rPr>
        <w:t xml:space="preserve"> space program.  </w:t>
      </w:r>
    </w:p>
    <w:p w14:paraId="005A1B34" w14:textId="77777777" w:rsidR="00EF36CB" w:rsidRPr="00FD1474" w:rsidRDefault="00EF36CB" w:rsidP="00EF36CB">
      <w:pPr>
        <w:rPr>
          <w:rFonts w:ascii="Helvetica" w:hAnsi="Helvetica" w:cs="Arial"/>
          <w:sz w:val="20"/>
          <w:szCs w:val="26"/>
        </w:rPr>
      </w:pPr>
    </w:p>
    <w:p w14:paraId="1BD24EA5" w14:textId="77777777" w:rsidR="00EF36CB" w:rsidRPr="0064304C" w:rsidRDefault="00EF36CB" w:rsidP="00EF36CB">
      <w:pPr>
        <w:rPr>
          <w:rFonts w:ascii="Helvetica" w:hAnsi="Helvetica" w:cs="Arial"/>
          <w:b/>
          <w:i/>
          <w:color w:val="434343"/>
          <w:sz w:val="20"/>
          <w:szCs w:val="26"/>
        </w:rPr>
      </w:pPr>
      <w:r w:rsidRPr="00FD1474">
        <w:rPr>
          <w:rFonts w:ascii="Helvetica" w:hAnsi="Helvetica" w:cs="Arial"/>
          <w:sz w:val="20"/>
          <w:szCs w:val="26"/>
        </w:rPr>
        <w:t>Your design competition – from program start, to experiment design, to submission of proposals by your student teams – runs 9 weeks. Students can design experiments in diverse fields, including: seed germination, crystal growth, physiology and life cycles of microorganisms (</w:t>
      </w:r>
      <w:r w:rsidRPr="00FD1474">
        <w:rPr>
          <w:rFonts w:ascii="Helvetica" w:hAnsi="Helvetica" w:cs="Arial"/>
          <w:i/>
          <w:iCs/>
          <w:sz w:val="20"/>
          <w:szCs w:val="26"/>
        </w:rPr>
        <w:t>e.g.</w:t>
      </w:r>
      <w:r w:rsidRPr="00FD1474">
        <w:rPr>
          <w:rFonts w:ascii="Helvetica" w:hAnsi="Helvetica" w:cs="Arial"/>
          <w:sz w:val="20"/>
          <w:szCs w:val="26"/>
        </w:rPr>
        <w:t xml:space="preserve"> bacteria), cell biology and growth, food studies, and studies of micro-aquatic life. Content resources for teachers and students support foundational instruction on science in microgravity and experimental design. A suite of SSEP program elements – the </w:t>
      </w:r>
      <w:r w:rsidRPr="00FD1474">
        <w:rPr>
          <w:rFonts w:ascii="Helvetica" w:hAnsi="Helvetica" w:cs="Arial"/>
          <w:b/>
          <w:bCs/>
          <w:sz w:val="20"/>
          <w:szCs w:val="26"/>
        </w:rPr>
        <w:t xml:space="preserve">Community Program – </w:t>
      </w:r>
      <w:r w:rsidRPr="00FD1474">
        <w:rPr>
          <w:rFonts w:ascii="Helvetica" w:hAnsi="Helvetica" w:cs="Arial"/>
          <w:sz w:val="20"/>
          <w:szCs w:val="26"/>
        </w:rPr>
        <w:t xml:space="preserve">leverages the flight experiment design competition to engage the entire community, embracing a </w:t>
      </w:r>
      <w:hyperlink r:id="rId13" w:history="1">
        <w:r w:rsidRPr="00FD1474">
          <w:rPr>
            <w:rStyle w:val="Hyperlink"/>
            <w:rFonts w:ascii="Helvetica" w:hAnsi="Helvetica"/>
            <w:color w:val="auto"/>
            <w:sz w:val="20"/>
          </w:rPr>
          <w:t>Learning Community Model for STEM education</w:t>
        </w:r>
      </w:hyperlink>
      <w:r w:rsidRPr="0064304C">
        <w:rPr>
          <w:rFonts w:ascii="Helvetica" w:hAnsi="Helvetica"/>
          <w:sz w:val="20"/>
        </w:rPr>
        <w:t>.</w:t>
      </w:r>
      <w:r>
        <w:rPr>
          <w:rFonts w:ascii="Helvetica" w:hAnsi="Helvetica"/>
          <w:sz w:val="20"/>
        </w:rPr>
        <w:t xml:space="preserve"> </w:t>
      </w:r>
    </w:p>
    <w:p w14:paraId="6E1FBE9F" w14:textId="77777777" w:rsidR="00EF36CB" w:rsidRPr="0064304C" w:rsidRDefault="00EF36CB" w:rsidP="00EF36CB">
      <w:pPr>
        <w:rPr>
          <w:rFonts w:ascii="Helvetica" w:hAnsi="Helvetica" w:cs="Arial"/>
          <w:b/>
          <w:bCs/>
          <w:color w:val="1A1A1A"/>
          <w:sz w:val="20"/>
          <w:szCs w:val="26"/>
        </w:rPr>
      </w:pPr>
    </w:p>
    <w:p w14:paraId="52E0C835" w14:textId="77777777" w:rsidR="00EF36CB" w:rsidRPr="00FD1474" w:rsidRDefault="00A97521" w:rsidP="00EF36CB">
      <w:pPr>
        <w:rPr>
          <w:rFonts w:ascii="Helvetica" w:hAnsi="Helvetica"/>
          <w:sz w:val="20"/>
          <w:szCs w:val="22"/>
        </w:rPr>
      </w:pPr>
      <w:r>
        <w:rPr>
          <w:rFonts w:ascii="Helvetica" w:hAnsi="Helvetica" w:cs="Arial"/>
          <w:b/>
          <w:bCs/>
          <w:color w:val="1A1A1A"/>
          <w:sz w:val="20"/>
          <w:szCs w:val="26"/>
        </w:rPr>
        <w:t>N</w:t>
      </w:r>
      <w:r w:rsidR="00EF36CB" w:rsidRPr="0064304C">
        <w:rPr>
          <w:rFonts w:ascii="Helvetica" w:hAnsi="Helvetica" w:cs="Arial"/>
          <w:b/>
          <w:bCs/>
          <w:color w:val="1A1A1A"/>
          <w:sz w:val="20"/>
          <w:szCs w:val="26"/>
        </w:rPr>
        <w:t>ote:</w:t>
      </w:r>
      <w:r w:rsidR="00EF36CB" w:rsidRPr="0064304C">
        <w:rPr>
          <w:rFonts w:ascii="Helvetica" w:hAnsi="Helvetica" w:cs="Arial"/>
          <w:color w:val="1A1A1A"/>
          <w:sz w:val="20"/>
          <w:szCs w:val="26"/>
        </w:rPr>
        <w:t xml:space="preserve"> </w:t>
      </w:r>
      <w:r w:rsidR="00EF36CB" w:rsidRPr="00FD1474">
        <w:rPr>
          <w:rFonts w:ascii="Helvetica" w:hAnsi="Helvetica" w:cs="Arial"/>
          <w:sz w:val="20"/>
          <w:szCs w:val="26"/>
        </w:rPr>
        <w:t>SSEP is not design</w:t>
      </w:r>
      <w:r>
        <w:rPr>
          <w:rFonts w:ascii="Helvetica" w:hAnsi="Helvetica" w:cs="Arial"/>
          <w:sz w:val="20"/>
          <w:szCs w:val="26"/>
        </w:rPr>
        <w:t>ed for an individual class</w:t>
      </w:r>
      <w:r w:rsidR="00CE4930">
        <w:rPr>
          <w:rFonts w:ascii="Helvetica" w:hAnsi="Helvetica" w:cs="Arial"/>
          <w:sz w:val="20"/>
          <w:szCs w:val="26"/>
        </w:rPr>
        <w:t>,</w:t>
      </w:r>
      <w:r>
        <w:rPr>
          <w:rFonts w:ascii="Helvetica" w:hAnsi="Helvetica" w:cs="Arial"/>
          <w:sz w:val="20"/>
          <w:szCs w:val="26"/>
        </w:rPr>
        <w:t xml:space="preserve"> or </w:t>
      </w:r>
      <w:r w:rsidR="00EF36CB" w:rsidRPr="00FD1474">
        <w:rPr>
          <w:rFonts w:ascii="Helvetica" w:hAnsi="Helvetica" w:cs="Arial"/>
          <w:sz w:val="20"/>
          <w:szCs w:val="26"/>
        </w:rPr>
        <w:t>small number of students</w:t>
      </w:r>
      <w:r w:rsidR="00CE4930">
        <w:rPr>
          <w:rFonts w:ascii="Helvetica" w:hAnsi="Helvetica" w:cs="Arial"/>
          <w:sz w:val="20"/>
          <w:szCs w:val="26"/>
        </w:rPr>
        <w:t>,</w:t>
      </w:r>
      <w:r w:rsidR="00EF36CB" w:rsidRPr="00FD1474">
        <w:rPr>
          <w:rFonts w:ascii="Helvetica" w:hAnsi="Helvetica" w:cs="Arial"/>
          <w:sz w:val="20"/>
          <w:szCs w:val="26"/>
        </w:rPr>
        <w:t xml:space="preserve"> in a </w:t>
      </w:r>
      <w:r>
        <w:rPr>
          <w:rFonts w:ascii="Helvetica" w:hAnsi="Helvetica" w:cs="Arial"/>
          <w:sz w:val="20"/>
          <w:szCs w:val="26"/>
        </w:rPr>
        <w:t xml:space="preserve">pre-college </w:t>
      </w:r>
      <w:r w:rsidR="00EF36CB" w:rsidRPr="00FD1474">
        <w:rPr>
          <w:rFonts w:ascii="Helvetica" w:hAnsi="Helvetica" w:cs="Arial"/>
          <w:sz w:val="20"/>
          <w:szCs w:val="26"/>
        </w:rPr>
        <w:t xml:space="preserve">community. </w:t>
      </w:r>
    </w:p>
    <w:p w14:paraId="146D6935" w14:textId="77777777" w:rsidR="00EF36CB" w:rsidRPr="0064304C" w:rsidRDefault="00EF36CB" w:rsidP="00EF36CB">
      <w:pPr>
        <w:ind w:right="18"/>
        <w:rPr>
          <w:rFonts w:ascii="Helvetica" w:hAnsi="Helvetica"/>
          <w:b/>
          <w:i/>
          <w:sz w:val="20"/>
        </w:rPr>
      </w:pPr>
    </w:p>
    <w:p w14:paraId="4469C276" w14:textId="77777777" w:rsidR="00EF36CB" w:rsidRPr="0064304C" w:rsidRDefault="00EF36CB" w:rsidP="00EF36CB">
      <w:pPr>
        <w:ind w:right="18"/>
        <w:rPr>
          <w:rFonts w:ascii="Helvetica" w:hAnsi="Helvetica"/>
          <w:sz w:val="20"/>
        </w:rPr>
      </w:pPr>
      <w:r w:rsidRPr="0064304C">
        <w:rPr>
          <w:rFonts w:ascii="Helvetica" w:hAnsi="Helvetica"/>
          <w:b/>
          <w:i/>
          <w:sz w:val="20"/>
        </w:rPr>
        <w:t>Heritage:</w:t>
      </w:r>
      <w:r w:rsidRPr="0064304C">
        <w:rPr>
          <w:rFonts w:ascii="Helvetica" w:hAnsi="Helvetica"/>
          <w:sz w:val="20"/>
        </w:rPr>
        <w:t xml:space="preserve"> The SSEP paradigm derives from the National Center for Earth and Space Science Education’s </w:t>
      </w:r>
      <w:hyperlink r:id="rId14" w:tgtFrame="_blank" w:history="1">
        <w:r w:rsidRPr="0064304C">
          <w:rPr>
            <w:rStyle w:val="Hyperlink"/>
            <w:rFonts w:ascii="Helvetica" w:hAnsi="Helvetica"/>
            <w:sz w:val="20"/>
          </w:rPr>
          <w:t>Core Beliefs</w:t>
        </w:r>
      </w:hyperlink>
      <w:r w:rsidRPr="0064304C">
        <w:rPr>
          <w:rFonts w:ascii="Helvetica" w:hAnsi="Helvetica"/>
          <w:sz w:val="20"/>
        </w:rPr>
        <w:t xml:space="preserve">, its embraced </w:t>
      </w:r>
      <w:hyperlink r:id="rId15" w:tgtFrame="_blank" w:history="1">
        <w:r w:rsidRPr="0064304C">
          <w:rPr>
            <w:rStyle w:val="Hyperlink"/>
            <w:rFonts w:ascii="Helvetica" w:hAnsi="Helvetica"/>
            <w:sz w:val="20"/>
          </w:rPr>
          <w:t>Learning Community Model</w:t>
        </w:r>
      </w:hyperlink>
      <w:r>
        <w:rPr>
          <w:rFonts w:ascii="Helvetica" w:hAnsi="Helvetica"/>
          <w:sz w:val="20"/>
        </w:rPr>
        <w:t xml:space="preserve"> for STEM</w:t>
      </w:r>
      <w:r w:rsidRPr="0064304C">
        <w:rPr>
          <w:rFonts w:ascii="Helvetica" w:hAnsi="Helvetica"/>
          <w:sz w:val="20"/>
        </w:rPr>
        <w:t xml:space="preserve"> education, its </w:t>
      </w:r>
      <w:r w:rsidRPr="006A3C04">
        <w:rPr>
          <w:rFonts w:ascii="Helvetica" w:hAnsi="Helvetica"/>
          <w:sz w:val="20"/>
        </w:rPr>
        <w:t>heritage</w:t>
      </w:r>
      <w:r w:rsidRPr="0064304C">
        <w:rPr>
          <w:rFonts w:ascii="Helvetica" w:hAnsi="Helvetica"/>
          <w:sz w:val="20"/>
        </w:rPr>
        <w:t xml:space="preserve"> of delivering community-wide </w:t>
      </w:r>
      <w:hyperlink r:id="rId16" w:tgtFrame="_blank" w:history="1">
        <w:r w:rsidRPr="0064304C">
          <w:rPr>
            <w:rStyle w:val="Hyperlink"/>
            <w:rFonts w:ascii="Helvetica" w:hAnsi="Helvetica"/>
            <w:sz w:val="20"/>
          </w:rPr>
          <w:t>programming</w:t>
        </w:r>
      </w:hyperlink>
      <w:r w:rsidRPr="0064304C">
        <w:rPr>
          <w:rFonts w:ascii="Helvetica" w:hAnsi="Helvetica"/>
          <w:sz w:val="20"/>
        </w:rPr>
        <w:t xml:space="preserve">, and its </w:t>
      </w:r>
      <w:hyperlink r:id="rId17" w:history="1">
        <w:r w:rsidRPr="0064304C">
          <w:rPr>
            <w:rStyle w:val="Hyperlink"/>
            <w:rFonts w:ascii="Helvetica" w:hAnsi="Helvetica"/>
            <w:sz w:val="20"/>
          </w:rPr>
          <w:t>heritage of SSEP operations to date</w:t>
        </w:r>
      </w:hyperlink>
      <w:r w:rsidRPr="0064304C">
        <w:rPr>
          <w:rFonts w:ascii="Helvetica" w:hAnsi="Helvetica"/>
          <w:sz w:val="20"/>
        </w:rPr>
        <w:t xml:space="preserve">. </w:t>
      </w:r>
    </w:p>
    <w:p w14:paraId="28560927" w14:textId="77777777" w:rsidR="00EF36CB" w:rsidRPr="0064304C" w:rsidRDefault="00EF36CB" w:rsidP="00EF36CB">
      <w:pPr>
        <w:ind w:right="18"/>
        <w:rPr>
          <w:rFonts w:ascii="Helvetica" w:hAnsi="Helvetica"/>
          <w:b/>
          <w:i/>
          <w:sz w:val="20"/>
        </w:rPr>
      </w:pPr>
    </w:p>
    <w:p w14:paraId="07A9E04F" w14:textId="77777777" w:rsidR="00EF36CB" w:rsidRPr="00FD1474" w:rsidRDefault="00EF36CB" w:rsidP="00EF36CB">
      <w:pPr>
        <w:rPr>
          <w:rFonts w:ascii="Helvetica" w:hAnsi="Helvetica"/>
          <w:sz w:val="20"/>
        </w:rPr>
      </w:pPr>
      <w:r w:rsidRPr="00FD1474">
        <w:rPr>
          <w:rFonts w:ascii="Helvetica" w:hAnsi="Helvetica"/>
          <w:b/>
          <w:i/>
          <w:sz w:val="20"/>
        </w:rPr>
        <w:t>Who Can Participate:</w:t>
      </w:r>
      <w:r w:rsidRPr="00FD1474">
        <w:rPr>
          <w:rFonts w:ascii="Helvetica" w:hAnsi="Helvetica"/>
          <w:sz w:val="20"/>
        </w:rPr>
        <w:t xml:space="preserve"> The program is open to 5 categories of community, providing a great deal of flexibility in implementing SSEP at the local level:</w:t>
      </w:r>
    </w:p>
    <w:p w14:paraId="1B0EE096" w14:textId="77777777" w:rsidR="00EF36CB" w:rsidRPr="0064304C" w:rsidRDefault="00EF36CB" w:rsidP="00EF36CB">
      <w:pPr>
        <w:rPr>
          <w:rFonts w:ascii="Helvetica" w:hAnsi="Helvetica"/>
          <w:sz w:val="20"/>
        </w:rPr>
      </w:pPr>
    </w:p>
    <w:p w14:paraId="24CAA293" w14:textId="77777777" w:rsidR="00EF36CB" w:rsidRDefault="00EF36CB" w:rsidP="00EF36CB">
      <w:pPr>
        <w:numPr>
          <w:ilvl w:val="2"/>
          <w:numId w:val="7"/>
        </w:numPr>
        <w:ind w:left="360"/>
        <w:rPr>
          <w:rFonts w:ascii="Helvetica" w:hAnsi="Helvetica"/>
          <w:sz w:val="20"/>
        </w:rPr>
      </w:pPr>
      <w:r w:rsidRPr="0064304C">
        <w:rPr>
          <w:rFonts w:ascii="Helvetica" w:hAnsi="Helvetica"/>
          <w:b/>
          <w:i/>
          <w:sz w:val="20"/>
        </w:rPr>
        <w:t>Pre-College (the core focus for SSEP) in the U.S.,</w:t>
      </w:r>
      <w:r w:rsidRPr="0064304C">
        <w:rPr>
          <w:rFonts w:ascii="Helvetica" w:hAnsi="Helvetica"/>
          <w:sz w:val="20"/>
        </w:rPr>
        <w:t xml:space="preserve"> (grades 5-12), with school districts—even individual schools—providing a stunning, real, on-orbit RESEARCH opportunity to their upper elementary, middle, and high school students</w:t>
      </w:r>
    </w:p>
    <w:p w14:paraId="0CCBB134" w14:textId="77777777" w:rsidR="00EF36CB" w:rsidRPr="00013B87" w:rsidRDefault="00EF36CB" w:rsidP="00EF36CB">
      <w:pPr>
        <w:rPr>
          <w:rFonts w:ascii="Helvetica" w:hAnsi="Helvetica"/>
          <w:sz w:val="10"/>
        </w:rPr>
      </w:pPr>
    </w:p>
    <w:p w14:paraId="7D59DC86" w14:textId="77777777" w:rsidR="00EF36CB" w:rsidRPr="0064304C" w:rsidRDefault="00EF36CB" w:rsidP="00EF36CB">
      <w:pPr>
        <w:numPr>
          <w:ilvl w:val="2"/>
          <w:numId w:val="7"/>
        </w:numPr>
        <w:ind w:left="360"/>
        <w:rPr>
          <w:rFonts w:ascii="Helvetica" w:hAnsi="Helvetica"/>
          <w:sz w:val="20"/>
        </w:rPr>
      </w:pPr>
      <w:r w:rsidRPr="0064304C">
        <w:rPr>
          <w:rFonts w:ascii="Helvetica" w:hAnsi="Helvetica"/>
          <w:b/>
          <w:i/>
          <w:sz w:val="20"/>
        </w:rPr>
        <w:t xml:space="preserve">2-Year Community Colleges in the U.S., </w:t>
      </w:r>
      <w:r w:rsidRPr="0064304C">
        <w:rPr>
          <w:rFonts w:ascii="Helvetica" w:hAnsi="Helvetica"/>
          <w:sz w:val="20"/>
        </w:rPr>
        <w:t>(grades 13-14), where the student body is typically from the local community, providing wonderful pathways for community-wide engagement</w:t>
      </w:r>
    </w:p>
    <w:p w14:paraId="7B6DE934" w14:textId="77777777" w:rsidR="00EF36CB" w:rsidRPr="00013B87" w:rsidRDefault="00EF36CB" w:rsidP="00EF36CB">
      <w:pPr>
        <w:rPr>
          <w:rFonts w:ascii="Helvetica" w:hAnsi="Helvetica"/>
          <w:sz w:val="10"/>
        </w:rPr>
      </w:pPr>
    </w:p>
    <w:p w14:paraId="429858B7" w14:textId="77777777" w:rsidR="00EF36CB" w:rsidRPr="0064304C" w:rsidRDefault="00EF36CB" w:rsidP="00EF36CB">
      <w:pPr>
        <w:numPr>
          <w:ilvl w:val="2"/>
          <w:numId w:val="7"/>
        </w:numPr>
        <w:ind w:left="360"/>
        <w:rPr>
          <w:rFonts w:ascii="Helvetica" w:hAnsi="Helvetica"/>
          <w:sz w:val="20"/>
        </w:rPr>
      </w:pPr>
      <w:r w:rsidRPr="0064304C">
        <w:rPr>
          <w:rFonts w:ascii="Helvetica" w:hAnsi="Helvetica"/>
          <w:b/>
          <w:i/>
          <w:sz w:val="20"/>
        </w:rPr>
        <w:t>4-Year Colleges and Universities in the U.S., </w:t>
      </w:r>
      <w:r w:rsidRPr="0064304C">
        <w:rPr>
          <w:rFonts w:ascii="Helvetica" w:hAnsi="Helvetica"/>
          <w:sz w:val="20"/>
        </w:rPr>
        <w:t>(grades 13-16), with an emphasis on Minority-Serving Institutions, where the program fosters interdisciplinary collaboration across schools and departments, and an opportunity for formal workforce development for science majors</w:t>
      </w:r>
    </w:p>
    <w:p w14:paraId="699042D0" w14:textId="77777777" w:rsidR="00EF36CB" w:rsidRPr="00013B87" w:rsidRDefault="00EF36CB" w:rsidP="00EF36CB">
      <w:pPr>
        <w:ind w:left="1440"/>
        <w:rPr>
          <w:rFonts w:ascii="Helvetica" w:hAnsi="Helvetica"/>
          <w:sz w:val="10"/>
        </w:rPr>
      </w:pPr>
    </w:p>
    <w:p w14:paraId="5E6019B3" w14:textId="77777777" w:rsidR="00EF36CB" w:rsidRPr="0064304C" w:rsidRDefault="00EF36CB" w:rsidP="00EF36CB">
      <w:pPr>
        <w:numPr>
          <w:ilvl w:val="2"/>
          <w:numId w:val="7"/>
        </w:numPr>
        <w:ind w:left="360"/>
        <w:rPr>
          <w:rFonts w:ascii="Helvetica" w:hAnsi="Helvetica"/>
          <w:sz w:val="20"/>
        </w:rPr>
      </w:pPr>
      <w:r w:rsidRPr="0064304C">
        <w:rPr>
          <w:rFonts w:ascii="Helvetica" w:hAnsi="Helvetica"/>
          <w:b/>
          <w:i/>
          <w:sz w:val="20"/>
        </w:rPr>
        <w:t>Communities in the U.S. led by Informal Education or Out-of-School Organizations,</w:t>
      </w:r>
      <w:r w:rsidRPr="0064304C">
        <w:rPr>
          <w:rFonts w:ascii="Helvetica" w:hAnsi="Helvetica"/>
          <w:sz w:val="20"/>
        </w:rPr>
        <w:t xml:space="preserve"> (</w:t>
      </w:r>
      <w:r w:rsidRPr="0064304C">
        <w:rPr>
          <w:rFonts w:ascii="Helvetica" w:hAnsi="Helvetica"/>
          <w:i/>
          <w:sz w:val="20"/>
        </w:rPr>
        <w:t>e.g.,</w:t>
      </w:r>
      <w:r w:rsidRPr="0064304C">
        <w:rPr>
          <w:rFonts w:ascii="Helvetica" w:hAnsi="Helvetica"/>
          <w:sz w:val="20"/>
        </w:rPr>
        <w:t xml:space="preserve"> a museum or science center, a home school network, a scout troop), because high caliber STEM education programs must be accessible to organizations that promote effective learning beyond the traditional classroom</w:t>
      </w:r>
    </w:p>
    <w:p w14:paraId="27C6D6B3" w14:textId="77777777" w:rsidR="00EF36CB" w:rsidRPr="00013B87" w:rsidRDefault="00EF36CB" w:rsidP="00EF36CB">
      <w:pPr>
        <w:ind w:left="1440"/>
        <w:rPr>
          <w:rFonts w:ascii="Helvetica" w:hAnsi="Helvetica"/>
          <w:sz w:val="10"/>
        </w:rPr>
      </w:pPr>
    </w:p>
    <w:p w14:paraId="12274F5F" w14:textId="77777777" w:rsidR="00EF36CB" w:rsidRPr="0064304C" w:rsidRDefault="00EF36CB" w:rsidP="00EF36CB">
      <w:pPr>
        <w:numPr>
          <w:ilvl w:val="2"/>
          <w:numId w:val="7"/>
        </w:numPr>
        <w:ind w:left="360"/>
        <w:rPr>
          <w:rFonts w:ascii="Helvetica" w:eastAsia="Times New Roman" w:hAnsi="Helvetica"/>
          <w:sz w:val="20"/>
          <w:szCs w:val="22"/>
        </w:rPr>
      </w:pPr>
      <w:r w:rsidRPr="0064304C">
        <w:rPr>
          <w:rFonts w:ascii="Helvetica" w:hAnsi="Helvetica"/>
          <w:b/>
          <w:i/>
          <w:sz w:val="20"/>
          <w:szCs w:val="22"/>
        </w:rPr>
        <w:t>Communities Internationally:</w:t>
      </w:r>
      <w:r w:rsidRPr="0064304C">
        <w:rPr>
          <w:rFonts w:ascii="Helvetica" w:hAnsi="Helvetica"/>
          <w:sz w:val="20"/>
          <w:szCs w:val="22"/>
        </w:rPr>
        <w:t xml:space="preserve"> </w:t>
      </w:r>
      <w:r w:rsidRPr="0064304C">
        <w:rPr>
          <w:rFonts w:ascii="Helvetica" w:eastAsia="Times New Roman" w:hAnsi="Helvetica"/>
          <w:sz w:val="20"/>
          <w:szCs w:val="22"/>
        </w:rPr>
        <w:t xml:space="preserve">in European Space Agency (ESA) member nations, European Union (EU) member nations, Canada, and Japan, with participation through NCESSE’s </w:t>
      </w:r>
      <w:hyperlink r:id="rId18" w:history="1">
        <w:r w:rsidRPr="0064304C">
          <w:rPr>
            <w:rStyle w:val="Hyperlink"/>
            <w:rFonts w:ascii="Helvetica" w:eastAsia="Times New Roman" w:hAnsi="Helvetica"/>
            <w:sz w:val="20"/>
            <w:szCs w:val="22"/>
          </w:rPr>
          <w:t>Arthur C. Clarke Institute for Space Education</w:t>
        </w:r>
      </w:hyperlink>
      <w:r w:rsidRPr="0064304C">
        <w:rPr>
          <w:rFonts w:ascii="Helvetica" w:eastAsia="Times New Roman" w:hAnsi="Helvetica"/>
          <w:sz w:val="20"/>
          <w:szCs w:val="22"/>
        </w:rPr>
        <w:t>.</w:t>
      </w:r>
      <w:r w:rsidRPr="0064304C">
        <w:rPr>
          <w:rFonts w:ascii="Helvetica" w:hAnsi="Helvetica" w:cs="Arial"/>
          <w:color w:val="434343"/>
          <w:sz w:val="20"/>
          <w:szCs w:val="26"/>
        </w:rPr>
        <w:t xml:space="preserve"> </w:t>
      </w:r>
      <w:r w:rsidRPr="00FD1474">
        <w:rPr>
          <w:rFonts w:ascii="Helvetica" w:hAnsi="Helvetica" w:cs="Arial"/>
          <w:sz w:val="20"/>
          <w:szCs w:val="26"/>
        </w:rPr>
        <w:t>Communities in other nations should explore the potential for their participation by contacting the Institute at</w:t>
      </w:r>
      <w:r w:rsidRPr="0064304C">
        <w:rPr>
          <w:rFonts w:ascii="Helvetica" w:hAnsi="Helvetica" w:cs="Arial"/>
          <w:color w:val="434343"/>
          <w:sz w:val="20"/>
          <w:szCs w:val="26"/>
        </w:rPr>
        <w:t xml:space="preserve"> </w:t>
      </w:r>
      <w:hyperlink r:id="rId19" w:history="1">
        <w:r w:rsidRPr="0064304C">
          <w:rPr>
            <w:rStyle w:val="Hyperlink"/>
            <w:rFonts w:ascii="Helvetica" w:hAnsi="Helvetica" w:cs="Arial"/>
            <w:sz w:val="20"/>
            <w:szCs w:val="26"/>
          </w:rPr>
          <w:t>http://clarkeinstitute.org</w:t>
        </w:r>
      </w:hyperlink>
      <w:r w:rsidRPr="0064304C">
        <w:rPr>
          <w:rFonts w:ascii="Helvetica" w:hAnsi="Helvetica" w:cs="Arial"/>
          <w:color w:val="434343"/>
          <w:sz w:val="20"/>
          <w:szCs w:val="26"/>
        </w:rPr>
        <w:t xml:space="preserve"> </w:t>
      </w:r>
    </w:p>
    <w:p w14:paraId="091CA7C9" w14:textId="77777777" w:rsidR="00EF36CB" w:rsidRPr="0064304C" w:rsidRDefault="00EF36CB" w:rsidP="00EF36CB">
      <w:pPr>
        <w:ind w:right="18"/>
        <w:rPr>
          <w:rFonts w:ascii="Helvetica" w:hAnsi="Helvetica"/>
          <w:sz w:val="20"/>
          <w:u w:val="single"/>
        </w:rPr>
      </w:pPr>
    </w:p>
    <w:p w14:paraId="2B5D8D4F" w14:textId="77777777" w:rsidR="00EF36CB" w:rsidRPr="0064304C" w:rsidRDefault="00EF36CB" w:rsidP="00EF36CB">
      <w:pPr>
        <w:rPr>
          <w:rFonts w:ascii="Helvetica" w:hAnsi="Helvetica"/>
          <w:sz w:val="20"/>
        </w:rPr>
      </w:pPr>
      <w:r w:rsidRPr="0064304C">
        <w:rPr>
          <w:rFonts w:ascii="Helvetica" w:hAnsi="Helvetica"/>
          <w:b/>
          <w:i/>
          <w:sz w:val="20"/>
        </w:rPr>
        <w:t>Pedagogy:</w:t>
      </w:r>
      <w:r w:rsidRPr="0064304C">
        <w:rPr>
          <w:rFonts w:ascii="Helvetica" w:hAnsi="Helvetica"/>
          <w:sz w:val="20"/>
        </w:rPr>
        <w:t xml:space="preserve"> When designing SSEP, we had our </w:t>
      </w:r>
      <w:hyperlink r:id="rId20" w:tgtFrame="_blank" w:history="1">
        <w:r w:rsidRPr="0064304C">
          <w:rPr>
            <w:rStyle w:val="Hyperlink"/>
            <w:rFonts w:ascii="Helvetica" w:hAnsi="Helvetica"/>
            <w:sz w:val="20"/>
          </w:rPr>
          <w:t>pedagogical approach to STEM education</w:t>
        </w:r>
      </w:hyperlink>
      <w:r w:rsidRPr="0064304C">
        <w:rPr>
          <w:rFonts w:ascii="Helvetica" w:hAnsi="Helvetica"/>
          <w:sz w:val="20"/>
        </w:rPr>
        <w:t xml:space="preserve"> in mind. SSEP empowers the student </w:t>
      </w:r>
      <w:r w:rsidRPr="0064304C">
        <w:rPr>
          <w:rStyle w:val="Emphasis"/>
          <w:rFonts w:ascii="Helvetica" w:hAnsi="Helvetica"/>
          <w:b/>
          <w:sz w:val="20"/>
        </w:rPr>
        <w:t>as scientist</w:t>
      </w:r>
      <w:r w:rsidRPr="0064304C">
        <w:rPr>
          <w:rFonts w:ascii="Helvetica" w:hAnsi="Helvetica"/>
          <w:sz w:val="20"/>
        </w:rPr>
        <w:t>, and within the real-world context of science that is far more than exploration through inquiry. SSEP allows student teams to—</w:t>
      </w:r>
    </w:p>
    <w:p w14:paraId="3F02C785" w14:textId="77777777" w:rsidR="00EF36CB" w:rsidRPr="0064304C" w:rsidRDefault="00EF36CB" w:rsidP="00EF36CB">
      <w:pPr>
        <w:rPr>
          <w:rFonts w:ascii="Helvetica" w:hAnsi="Helvetica"/>
          <w:sz w:val="20"/>
          <w:szCs w:val="8"/>
        </w:rPr>
      </w:pPr>
    </w:p>
    <w:p w14:paraId="68AD1F84" w14:textId="77777777" w:rsidR="00EF36CB" w:rsidRPr="00FD1474" w:rsidRDefault="00EF36CB" w:rsidP="00EF36CB">
      <w:pPr>
        <w:numPr>
          <w:ilvl w:val="0"/>
          <w:numId w:val="5"/>
        </w:numPr>
        <w:ind w:left="360"/>
        <w:rPr>
          <w:rFonts w:ascii="Helvetica" w:hAnsi="Helvetica"/>
          <w:sz w:val="20"/>
        </w:rPr>
      </w:pPr>
      <w:r w:rsidRPr="00FD1474">
        <w:rPr>
          <w:rFonts w:ascii="Helvetica" w:hAnsi="Helvetica"/>
          <w:sz w:val="20"/>
        </w:rPr>
        <w:t>design an experiment like professional scientists, with real constraints imposed by the experimental apparatus, current knowledge, and the environment in which the experiment will be conducted</w:t>
      </w:r>
    </w:p>
    <w:p w14:paraId="549F01DD" w14:textId="77777777" w:rsidR="00EF36CB" w:rsidRPr="00FD1474" w:rsidRDefault="00EF36CB" w:rsidP="00EF36CB">
      <w:pPr>
        <w:ind w:left="360"/>
        <w:rPr>
          <w:rFonts w:ascii="Helvetica" w:hAnsi="Helvetica"/>
          <w:sz w:val="20"/>
          <w:szCs w:val="8"/>
        </w:rPr>
      </w:pPr>
      <w:r w:rsidRPr="00FD1474">
        <w:rPr>
          <w:rFonts w:ascii="Helvetica" w:hAnsi="Helvetica"/>
          <w:sz w:val="20"/>
          <w:szCs w:val="8"/>
        </w:rPr>
        <w:t xml:space="preserve"> </w:t>
      </w:r>
    </w:p>
    <w:p w14:paraId="73175F3D" w14:textId="77777777" w:rsidR="00EF36CB" w:rsidRPr="00FD1474" w:rsidRDefault="00A97521" w:rsidP="00EF36CB">
      <w:pPr>
        <w:numPr>
          <w:ilvl w:val="0"/>
          <w:numId w:val="5"/>
        </w:numPr>
        <w:ind w:left="360"/>
        <w:rPr>
          <w:rFonts w:ascii="Helvetica" w:hAnsi="Helvetica"/>
          <w:sz w:val="20"/>
        </w:rPr>
      </w:pPr>
      <w:r>
        <w:rPr>
          <w:rFonts w:ascii="Helvetica" w:hAnsi="Helvetica"/>
          <w:sz w:val="20"/>
        </w:rPr>
        <w:t xml:space="preserve">write a formal research proposal </w:t>
      </w:r>
      <w:r w:rsidR="00EF36CB" w:rsidRPr="00FD1474">
        <w:rPr>
          <w:rFonts w:ascii="Helvetica" w:hAnsi="Helvetica"/>
          <w:sz w:val="20"/>
        </w:rPr>
        <w:t>like p</w:t>
      </w:r>
      <w:r>
        <w:rPr>
          <w:rFonts w:ascii="Helvetica" w:hAnsi="Helvetica"/>
          <w:sz w:val="20"/>
        </w:rPr>
        <w:t xml:space="preserve">rofessional scientists, requiring critical </w:t>
      </w:r>
      <w:r w:rsidR="00EF36CB" w:rsidRPr="00FD1474">
        <w:rPr>
          <w:rFonts w:ascii="Helvetica" w:hAnsi="Helvetica"/>
          <w:sz w:val="20"/>
        </w:rPr>
        <w:t>writt</w:t>
      </w:r>
      <w:r>
        <w:rPr>
          <w:rFonts w:ascii="Helvetica" w:hAnsi="Helvetica"/>
          <w:sz w:val="20"/>
        </w:rPr>
        <w:t>en communications skills</w:t>
      </w:r>
    </w:p>
    <w:p w14:paraId="62AD8CD6" w14:textId="77777777" w:rsidR="00EF36CB" w:rsidRPr="00FD1474" w:rsidRDefault="00EF36CB" w:rsidP="00EF36CB">
      <w:pPr>
        <w:rPr>
          <w:rFonts w:ascii="Helvetica" w:hAnsi="Helvetica"/>
          <w:sz w:val="20"/>
          <w:szCs w:val="8"/>
        </w:rPr>
      </w:pPr>
    </w:p>
    <w:p w14:paraId="3700DA50" w14:textId="77777777" w:rsidR="00EF36CB" w:rsidRPr="00FD1474" w:rsidRDefault="00EF36CB" w:rsidP="00EF36CB">
      <w:pPr>
        <w:numPr>
          <w:ilvl w:val="0"/>
          <w:numId w:val="5"/>
        </w:numPr>
        <w:ind w:left="360"/>
        <w:rPr>
          <w:rFonts w:ascii="Helvetica" w:hAnsi="Helvetica"/>
          <w:sz w:val="20"/>
        </w:rPr>
      </w:pPr>
      <w:r w:rsidRPr="00FD1474">
        <w:rPr>
          <w:rFonts w:ascii="Helvetica" w:hAnsi="Helvetica"/>
          <w:sz w:val="20"/>
        </w:rPr>
        <w:t>experience a real 2-step science proposal review process</w:t>
      </w:r>
    </w:p>
    <w:p w14:paraId="36C41078" w14:textId="77777777" w:rsidR="00EF36CB" w:rsidRPr="00FD1474" w:rsidRDefault="00EF36CB" w:rsidP="00EF36CB">
      <w:pPr>
        <w:rPr>
          <w:rFonts w:ascii="Helvetica" w:hAnsi="Helvetica"/>
          <w:sz w:val="20"/>
          <w:szCs w:val="8"/>
        </w:rPr>
      </w:pPr>
    </w:p>
    <w:p w14:paraId="1AB8AA88" w14:textId="77777777" w:rsidR="00EF36CB" w:rsidRPr="00FD1474" w:rsidRDefault="00EF36CB" w:rsidP="00EF36CB">
      <w:pPr>
        <w:numPr>
          <w:ilvl w:val="0"/>
          <w:numId w:val="5"/>
        </w:numPr>
        <w:ind w:left="360"/>
        <w:rPr>
          <w:rFonts w:ascii="Helvetica" w:hAnsi="Helvetica"/>
          <w:sz w:val="20"/>
        </w:rPr>
      </w:pPr>
      <w:r w:rsidRPr="00FD1474">
        <w:rPr>
          <w:rFonts w:ascii="Helvetica" w:hAnsi="Helvetica"/>
          <w:sz w:val="20"/>
        </w:rPr>
        <w:t xml:space="preserve">have their own science conference, a venue where they are immersed in </w:t>
      </w:r>
      <w:r w:rsidRPr="00FD1474">
        <w:rPr>
          <w:rStyle w:val="Emphasis"/>
          <w:rFonts w:ascii="Helvetica" w:hAnsi="Helvetica"/>
          <w:b/>
          <w:sz w:val="20"/>
        </w:rPr>
        <w:t>their</w:t>
      </w:r>
      <w:r w:rsidRPr="00FD1474">
        <w:rPr>
          <w:rFonts w:ascii="Helvetica" w:hAnsi="Helvetica"/>
          <w:sz w:val="20"/>
        </w:rPr>
        <w:t xml:space="preserve"> community of researchers, and in which they can communicate their thoughts, ideas, and experimental results to their peers.</w:t>
      </w:r>
    </w:p>
    <w:p w14:paraId="3972DC34" w14:textId="77777777" w:rsidR="00EF36CB" w:rsidRPr="00FD1474" w:rsidRDefault="00EF36CB" w:rsidP="00EF36CB">
      <w:pPr>
        <w:rPr>
          <w:rFonts w:ascii="Helvetica" w:hAnsi="Helvetica"/>
          <w:b/>
          <w:i/>
          <w:sz w:val="20"/>
          <w:szCs w:val="22"/>
        </w:rPr>
      </w:pPr>
    </w:p>
    <w:p w14:paraId="06768498" w14:textId="77777777" w:rsidR="00EF36CB" w:rsidRPr="0064304C" w:rsidRDefault="00EF36CB" w:rsidP="00EF36CB">
      <w:pPr>
        <w:ind w:right="18"/>
        <w:rPr>
          <w:rFonts w:ascii="Helvetica" w:hAnsi="Helvetica"/>
          <w:sz w:val="20"/>
        </w:rPr>
      </w:pPr>
      <w:r w:rsidRPr="0064304C">
        <w:rPr>
          <w:rFonts w:ascii="Helvetica" w:hAnsi="Helvetica"/>
          <w:b/>
          <w:i/>
          <w:sz w:val="20"/>
        </w:rPr>
        <w:t xml:space="preserve">TO THE TEACHER: The </w:t>
      </w:r>
      <w:hyperlink r:id="rId21" w:history="1">
        <w:r w:rsidRPr="0064304C">
          <w:rPr>
            <w:rStyle w:val="Hyperlink"/>
            <w:rFonts w:ascii="Helvetica" w:hAnsi="Helvetica"/>
            <w:b/>
            <w:i/>
            <w:sz w:val="20"/>
          </w:rPr>
          <w:t>Essential Question for Design of an Experiment</w:t>
        </w:r>
      </w:hyperlink>
      <w:r w:rsidRPr="0064304C">
        <w:rPr>
          <w:rFonts w:ascii="Helvetica" w:hAnsi="Helvetica"/>
          <w:b/>
          <w:i/>
          <w:sz w:val="20"/>
        </w:rPr>
        <w:t>–</w:t>
      </w:r>
    </w:p>
    <w:p w14:paraId="0BC97C8F" w14:textId="77777777" w:rsidR="00EF36CB" w:rsidRPr="0064304C" w:rsidRDefault="00EF36CB" w:rsidP="00EF36CB">
      <w:pPr>
        <w:ind w:right="18"/>
        <w:rPr>
          <w:rFonts w:ascii="Helvetica" w:hAnsi="Helvetica"/>
          <w:sz w:val="20"/>
          <w:szCs w:val="16"/>
        </w:rPr>
      </w:pPr>
    </w:p>
    <w:p w14:paraId="4BBC3C69" w14:textId="77777777" w:rsidR="00EF36CB" w:rsidRPr="0064304C" w:rsidRDefault="00EF36CB" w:rsidP="00EF36CB">
      <w:pPr>
        <w:ind w:left="360" w:right="-162"/>
        <w:rPr>
          <w:rFonts w:ascii="Helvetica" w:hAnsi="Helvetica"/>
          <w:i/>
          <w:sz w:val="20"/>
        </w:rPr>
      </w:pPr>
      <w:r w:rsidRPr="0064304C">
        <w:rPr>
          <w:rFonts w:ascii="Helvetica" w:hAnsi="Helvetica"/>
          <w:i/>
          <w:sz w:val="20"/>
        </w:rPr>
        <w:t xml:space="preserve">What physical, chemical, or biological system would I like to explore with gravity seemingly turned off </w:t>
      </w:r>
    </w:p>
    <w:p w14:paraId="0F666668" w14:textId="77777777" w:rsidR="00EF36CB" w:rsidRPr="0064304C" w:rsidRDefault="00EF36CB" w:rsidP="00EF36CB">
      <w:pPr>
        <w:ind w:left="360" w:right="-162"/>
        <w:rPr>
          <w:rFonts w:ascii="Helvetica" w:hAnsi="Helvetica"/>
          <w:i/>
          <w:sz w:val="20"/>
        </w:rPr>
      </w:pPr>
      <w:r w:rsidRPr="0064304C">
        <w:rPr>
          <w:rFonts w:ascii="Helvetica" w:hAnsi="Helvetica"/>
          <w:i/>
          <w:sz w:val="20"/>
        </w:rPr>
        <w:t>for a period of time, as a means of assessing the role of gravity in that system?</w:t>
      </w:r>
    </w:p>
    <w:p w14:paraId="66736A96" w14:textId="77777777" w:rsidR="00EF36CB" w:rsidRPr="0064304C" w:rsidRDefault="00EF36CB" w:rsidP="00EF36CB">
      <w:pPr>
        <w:ind w:left="360" w:right="-162"/>
        <w:rPr>
          <w:rFonts w:ascii="Helvetica" w:hAnsi="Helvetica"/>
          <w:i/>
          <w:sz w:val="20"/>
        </w:rPr>
      </w:pPr>
    </w:p>
    <w:p w14:paraId="74CCEF48" w14:textId="77777777" w:rsidR="00EF36CB" w:rsidRPr="0064304C" w:rsidRDefault="00EF36CB" w:rsidP="00EF36CB">
      <w:pPr>
        <w:ind w:left="360" w:right="-162"/>
        <w:rPr>
          <w:rFonts w:ascii="Helvetica" w:hAnsi="Helvetica"/>
          <w:sz w:val="20"/>
        </w:rPr>
      </w:pPr>
      <w:r w:rsidRPr="0064304C">
        <w:rPr>
          <w:rFonts w:ascii="Helvetica" w:hAnsi="Helvetica"/>
          <w:sz w:val="20"/>
        </w:rPr>
        <w:t xml:space="preserve">You are invited to explore the </w:t>
      </w:r>
      <w:hyperlink r:id="rId22" w:history="1">
        <w:r w:rsidRPr="0064304C">
          <w:rPr>
            <w:rStyle w:val="Hyperlink"/>
            <w:rFonts w:ascii="Helvetica" w:hAnsi="Helvetica"/>
            <w:sz w:val="20"/>
          </w:rPr>
          <w:t>SSEP experiments that have already flown</w:t>
        </w:r>
      </w:hyperlink>
      <w:r w:rsidRPr="0064304C">
        <w:rPr>
          <w:rFonts w:ascii="Helvetica" w:hAnsi="Helvetica"/>
          <w:sz w:val="20"/>
        </w:rPr>
        <w:t>.</w:t>
      </w:r>
    </w:p>
    <w:p w14:paraId="7504817B" w14:textId="77777777" w:rsidR="00EF36CB" w:rsidRPr="0064304C" w:rsidRDefault="00EF36CB" w:rsidP="00EF36CB">
      <w:pPr>
        <w:rPr>
          <w:rFonts w:ascii="Helvetica" w:hAnsi="Helvetica"/>
          <w:b/>
          <w:i/>
          <w:sz w:val="20"/>
        </w:rPr>
      </w:pPr>
    </w:p>
    <w:p w14:paraId="48E85447" w14:textId="77777777" w:rsidR="00E873EB" w:rsidRPr="00E873EB" w:rsidRDefault="00E873EB" w:rsidP="00E873EB">
      <w:pPr>
        <w:ind w:right="-76"/>
        <w:rPr>
          <w:rFonts w:ascii="Helvetica" w:hAnsi="Helvetica"/>
          <w:sz w:val="20"/>
          <w:szCs w:val="20"/>
        </w:rPr>
      </w:pPr>
      <w:r>
        <w:rPr>
          <w:rFonts w:ascii="Helvetica" w:hAnsi="Helvetica"/>
          <w:b/>
          <w:i/>
          <w:sz w:val="20"/>
        </w:rPr>
        <w:t xml:space="preserve">A </w:t>
      </w:r>
      <w:r w:rsidR="00EF36CB" w:rsidRPr="00E873EB">
        <w:rPr>
          <w:rFonts w:ascii="Helvetica" w:hAnsi="Helvetica"/>
          <w:b/>
          <w:i/>
          <w:sz w:val="20"/>
        </w:rPr>
        <w:t>New Approach to STEM Education</w:t>
      </w:r>
      <w:r w:rsidR="00EF36CB" w:rsidRPr="00E873EB">
        <w:rPr>
          <w:rFonts w:ascii="Helvetica" w:hAnsi="Helvetica"/>
          <w:i/>
          <w:sz w:val="20"/>
        </w:rPr>
        <w:t xml:space="preserve">: </w:t>
      </w:r>
      <w:r w:rsidR="00EF36CB" w:rsidRPr="00E873EB">
        <w:rPr>
          <w:rFonts w:ascii="Helvetica" w:hAnsi="Helvetica"/>
          <w:sz w:val="20"/>
        </w:rPr>
        <w:t xml:space="preserve">SSEP is the first pre-college STEM education program that is both a U.S. national initiative and implemented as an on-orbit </w:t>
      </w:r>
      <w:r w:rsidR="00EF36CB" w:rsidRPr="00E873EB">
        <w:rPr>
          <w:rFonts w:ascii="Helvetica" w:hAnsi="Helvetica"/>
          <w:b/>
          <w:i/>
          <w:sz w:val="20"/>
        </w:rPr>
        <w:t>commercial space venture</w:t>
      </w:r>
      <w:r w:rsidRPr="00E873EB">
        <w:rPr>
          <w:rFonts w:ascii="Helvetica" w:hAnsi="Helvetica"/>
          <w:sz w:val="20"/>
        </w:rPr>
        <w:t xml:space="preserve">. </w:t>
      </w:r>
      <w:r>
        <w:rPr>
          <w:rFonts w:ascii="Helvetica" w:hAnsi="Helvetica"/>
          <w:sz w:val="20"/>
        </w:rPr>
        <w:t>It is</w:t>
      </w:r>
      <w:r w:rsidR="00EF36CB" w:rsidRPr="00E873EB">
        <w:rPr>
          <w:rFonts w:ascii="Helvetica" w:hAnsi="Helvetica"/>
          <w:sz w:val="20"/>
        </w:rPr>
        <w:t xml:space="preserve"> </w:t>
      </w:r>
      <w:r>
        <w:rPr>
          <w:rFonts w:ascii="Helvetica" w:hAnsi="Helvetica"/>
          <w:sz w:val="20"/>
          <w:szCs w:val="17"/>
          <w:shd w:val="clear" w:color="auto" w:fill="FFFFFF"/>
        </w:rPr>
        <w:t xml:space="preserve">made possible by </w:t>
      </w:r>
      <w:r w:rsidRPr="00E873EB">
        <w:rPr>
          <w:rFonts w:ascii="Helvetica" w:hAnsi="Helvetica"/>
          <w:sz w:val="20"/>
          <w:szCs w:val="17"/>
          <w:shd w:val="clear" w:color="auto" w:fill="FFFFFF"/>
        </w:rPr>
        <w:t>the new private sector of companies providing transport services to and from low Earth orbit</w:t>
      </w:r>
      <w:r>
        <w:rPr>
          <w:rFonts w:ascii="Helvetica" w:hAnsi="Helvetica"/>
          <w:sz w:val="20"/>
          <w:szCs w:val="17"/>
          <w:shd w:val="clear" w:color="auto" w:fill="FFFFFF"/>
        </w:rPr>
        <w:t>. SSEP is not a NASA program.</w:t>
      </w:r>
    </w:p>
    <w:p w14:paraId="13F606BB" w14:textId="77777777" w:rsidR="00EF36CB" w:rsidRPr="00E873EB" w:rsidRDefault="00EF36CB" w:rsidP="00EF36CB">
      <w:pPr>
        <w:rPr>
          <w:rFonts w:ascii="Helvetica" w:hAnsi="Helvetica"/>
          <w:sz w:val="20"/>
        </w:rPr>
      </w:pPr>
    </w:p>
    <w:p w14:paraId="606CECBA" w14:textId="77777777" w:rsidR="00EF36CB" w:rsidRPr="0064304C" w:rsidRDefault="00EF36CB" w:rsidP="00EF36CB">
      <w:pPr>
        <w:rPr>
          <w:rFonts w:ascii="Helvetica" w:hAnsi="Helvetica"/>
          <w:sz w:val="20"/>
        </w:rPr>
      </w:pPr>
      <w:r>
        <w:rPr>
          <w:rFonts w:ascii="Helvetica" w:hAnsi="Helvetica"/>
          <w:b/>
          <w:i/>
          <w:sz w:val="20"/>
        </w:rPr>
        <w:t>Our Motivation and Commitment</w:t>
      </w:r>
      <w:r w:rsidRPr="0064304C">
        <w:rPr>
          <w:rFonts w:ascii="Helvetica" w:hAnsi="Helvetica"/>
          <w:b/>
          <w:i/>
          <w:sz w:val="20"/>
        </w:rPr>
        <w:t>:</w:t>
      </w:r>
      <w:r w:rsidRPr="0064304C">
        <w:rPr>
          <w:rFonts w:ascii="Helvetica" w:hAnsi="Helvetica"/>
          <w:sz w:val="20"/>
        </w:rPr>
        <w:t xml:space="preserve"> Science is more than a book of knowledge. Science is a way of thinking and interacting with the natural world. And science is also a complex social landscape filled with challenges, and the need for multi-faceted and successful communication with ones peers. SSEP is about introducing </w:t>
      </w:r>
      <w:r w:rsidRPr="0064304C">
        <w:rPr>
          <w:rStyle w:val="Strong"/>
          <w:rFonts w:ascii="Helvetica" w:hAnsi="Helvetica"/>
          <w:i/>
          <w:sz w:val="20"/>
        </w:rPr>
        <w:t>real</w:t>
      </w:r>
      <w:r w:rsidRPr="0064304C">
        <w:rPr>
          <w:rStyle w:val="Emphasis"/>
          <w:rFonts w:ascii="Helvetica" w:hAnsi="Helvetica"/>
          <w:sz w:val="20"/>
        </w:rPr>
        <w:t xml:space="preserve"> </w:t>
      </w:r>
      <w:r w:rsidRPr="0064304C">
        <w:rPr>
          <w:rFonts w:ascii="Helvetica" w:hAnsi="Helvetica"/>
          <w:sz w:val="20"/>
        </w:rPr>
        <w:t>science to our next generation of scientists and engineers.</w:t>
      </w:r>
    </w:p>
    <w:p w14:paraId="4DC28FA2" w14:textId="77777777" w:rsidR="00EF36CB" w:rsidRPr="0064304C" w:rsidRDefault="00EF36CB" w:rsidP="00EF36CB">
      <w:pPr>
        <w:rPr>
          <w:rFonts w:ascii="Helvetica" w:hAnsi="Helvetica"/>
          <w:sz w:val="20"/>
        </w:rPr>
      </w:pPr>
    </w:p>
    <w:p w14:paraId="3C0D218E" w14:textId="77777777" w:rsidR="00EF36CB" w:rsidRPr="0064304C" w:rsidRDefault="00E873EB" w:rsidP="00EF36CB">
      <w:pPr>
        <w:rPr>
          <w:rFonts w:ascii="Helvetica" w:hAnsi="Helvetica"/>
          <w:sz w:val="20"/>
        </w:rPr>
      </w:pPr>
      <w:r>
        <w:rPr>
          <w:rFonts w:ascii="Helvetica" w:hAnsi="Helvetica"/>
          <w:sz w:val="20"/>
        </w:rPr>
        <w:t xml:space="preserve">We invite students across </w:t>
      </w:r>
      <w:r w:rsidR="00EF36CB" w:rsidRPr="0064304C">
        <w:rPr>
          <w:rFonts w:ascii="Helvetica" w:hAnsi="Helvetica"/>
          <w:sz w:val="20"/>
        </w:rPr>
        <w:t xml:space="preserve">your community to truly slip on the shoes of researchers and design and propose experiments just like professional scientists and engineers. One cannot imagine an education program with greater potential to engage students in the process of scientific inquiry, and get them thinking about a career across all </w:t>
      </w:r>
      <w:r w:rsidR="00EF36CB">
        <w:rPr>
          <w:rFonts w:ascii="Helvetica" w:hAnsi="Helvetica"/>
          <w:sz w:val="20"/>
        </w:rPr>
        <w:t>STEM</w:t>
      </w:r>
      <w:r w:rsidR="00EF36CB" w:rsidRPr="0064304C">
        <w:rPr>
          <w:rFonts w:ascii="Helvetica" w:hAnsi="Helvetica"/>
          <w:sz w:val="20"/>
        </w:rPr>
        <w:t xml:space="preserve"> disciplines.</w:t>
      </w:r>
    </w:p>
    <w:p w14:paraId="5ECD070C" w14:textId="77777777" w:rsidR="00EF36CB" w:rsidRPr="0064304C" w:rsidRDefault="00EF36CB" w:rsidP="00EF36CB">
      <w:pPr>
        <w:rPr>
          <w:rFonts w:ascii="Helvetica" w:hAnsi="Helvetica"/>
          <w:b/>
          <w:i/>
          <w:sz w:val="20"/>
          <w:szCs w:val="22"/>
        </w:rPr>
      </w:pPr>
    </w:p>
    <w:p w14:paraId="7A94359E" w14:textId="77777777" w:rsidR="00EF36CB" w:rsidRPr="0064304C" w:rsidRDefault="00280B6B" w:rsidP="00EF36CB">
      <w:pPr>
        <w:pStyle w:val="NormalWeb"/>
        <w:spacing w:before="2" w:after="2"/>
        <w:jc w:val="center"/>
        <w:rPr>
          <w:rFonts w:ascii="Helvetica" w:hAnsi="Helvetica"/>
          <w:b/>
          <w:i/>
          <w:szCs w:val="36"/>
        </w:rPr>
      </w:pPr>
      <w:r>
        <w:rPr>
          <w:rFonts w:ascii="Helvetica" w:hAnsi="Helvetica"/>
          <w:b/>
        </w:rPr>
        <w:t>For complete program details and to explore this opportunity, carefully read</w:t>
      </w:r>
      <w:r w:rsidR="00EF36CB" w:rsidRPr="0064304C">
        <w:rPr>
          <w:rFonts w:ascii="Helvetica" w:hAnsi="Helvetica"/>
          <w:b/>
        </w:rPr>
        <w:t xml:space="preserve"> the SSEP Home Page</w:t>
      </w:r>
      <w:r>
        <w:rPr>
          <w:rFonts w:ascii="Helvetica" w:hAnsi="Helvetica"/>
          <w:b/>
        </w:rPr>
        <w:t>, which is an Executive Summary of the Program</w:t>
      </w:r>
      <w:r w:rsidR="00EF36CB" w:rsidRPr="0064304C">
        <w:rPr>
          <w:rFonts w:ascii="Helvetica" w:hAnsi="Helvetica"/>
          <w:b/>
        </w:rPr>
        <w:t xml:space="preserve">: </w:t>
      </w:r>
      <w:hyperlink r:id="rId23" w:history="1">
        <w:r w:rsidR="00EF36CB" w:rsidRPr="0064304C">
          <w:rPr>
            <w:rStyle w:val="Hyperlink"/>
            <w:rFonts w:ascii="Helvetica" w:hAnsi="Helvetica"/>
            <w:b/>
          </w:rPr>
          <w:t>http://ssep.ncesse.org</w:t>
        </w:r>
      </w:hyperlink>
    </w:p>
    <w:p w14:paraId="22D9DB92" w14:textId="77777777" w:rsidR="00EF36CB" w:rsidRPr="0064304C" w:rsidRDefault="00EF36CB" w:rsidP="00EF36CB">
      <w:pPr>
        <w:pStyle w:val="NormalWeb"/>
        <w:spacing w:before="2" w:after="2"/>
        <w:jc w:val="center"/>
        <w:rPr>
          <w:rFonts w:ascii="Helvetica" w:hAnsi="Helvetica"/>
          <w:b/>
          <w:i/>
          <w:sz w:val="22"/>
          <w:szCs w:val="36"/>
        </w:rPr>
      </w:pPr>
      <w:r w:rsidRPr="0064304C">
        <w:rPr>
          <w:rFonts w:ascii="Helvetica" w:hAnsi="Helvetica" w:cs="Arial"/>
          <w:color w:val="862054"/>
          <w:szCs w:val="36"/>
        </w:rPr>
        <w:br w:type="page"/>
      </w:r>
      <w:r w:rsidR="00A03FB4">
        <w:rPr>
          <w:rFonts w:ascii="Helvetica" w:hAnsi="Helvetica" w:cs="Arial"/>
          <w:color w:val="862054"/>
          <w:sz w:val="32"/>
          <w:szCs w:val="36"/>
        </w:rPr>
        <w:lastRenderedPageBreak/>
        <w:t>(2/28/22</w:t>
      </w:r>
      <w:r w:rsidRPr="0064304C">
        <w:rPr>
          <w:rFonts w:ascii="Helvetica" w:hAnsi="Helvetica" w:cs="Arial"/>
          <w:color w:val="862054"/>
          <w:sz w:val="32"/>
          <w:szCs w:val="36"/>
        </w:rPr>
        <w:t>) NEW Flight Opportunity</w:t>
      </w:r>
      <w:r w:rsidRPr="0064304C">
        <w:rPr>
          <w:rFonts w:ascii="Helvetica" w:hAnsi="Helvetica" w:cs="Arial"/>
          <w:b/>
          <w:bCs/>
          <w:sz w:val="32"/>
          <w:szCs w:val="32"/>
        </w:rPr>
        <w:t xml:space="preserve"> </w:t>
      </w:r>
      <w:r w:rsidRPr="0064304C">
        <w:rPr>
          <w:rFonts w:ascii="Helvetica" w:hAnsi="Helvetica" w:cs="Arial"/>
          <w:b/>
          <w:bCs/>
          <w:sz w:val="32"/>
          <w:szCs w:val="32"/>
        </w:rPr>
        <w:br/>
      </w:r>
      <w:r w:rsidRPr="0064304C">
        <w:rPr>
          <w:rFonts w:ascii="Helvetica" w:hAnsi="Helvetica" w:cs="Arial"/>
          <w:b/>
          <w:bCs/>
          <w:sz w:val="30"/>
          <w:szCs w:val="32"/>
        </w:rPr>
        <w:t>Announcing S</w:t>
      </w:r>
      <w:r w:rsidR="00A03FB4">
        <w:rPr>
          <w:rFonts w:ascii="Helvetica" w:hAnsi="Helvetica" w:cs="Arial"/>
          <w:b/>
          <w:bCs/>
          <w:sz w:val="30"/>
          <w:szCs w:val="32"/>
        </w:rPr>
        <w:t>SEP Mission 17</w:t>
      </w:r>
      <w:r w:rsidRPr="0064304C">
        <w:rPr>
          <w:rFonts w:ascii="Helvetica" w:hAnsi="Helvetica" w:cs="Arial"/>
          <w:b/>
          <w:bCs/>
          <w:sz w:val="30"/>
          <w:szCs w:val="32"/>
        </w:rPr>
        <w:t xml:space="preserve"> to the International Space Station (ISS)</w:t>
      </w:r>
    </w:p>
    <w:p w14:paraId="1AC93C8B" w14:textId="77777777" w:rsidR="00EF36CB" w:rsidRPr="0064304C" w:rsidRDefault="00EF36CB" w:rsidP="00EF36CB">
      <w:pPr>
        <w:widowControl w:val="0"/>
        <w:autoSpaceDE w:val="0"/>
        <w:autoSpaceDN w:val="0"/>
        <w:adjustRightInd w:val="0"/>
        <w:spacing w:after="200"/>
        <w:rPr>
          <w:rFonts w:ascii="Helvetica" w:hAnsi="Helvetica" w:cs="Arial"/>
          <w:color w:val="434343"/>
          <w:sz w:val="4"/>
          <w:szCs w:val="26"/>
        </w:rPr>
      </w:pPr>
    </w:p>
    <w:p w14:paraId="3524656E" w14:textId="77777777" w:rsidR="00EF36CB" w:rsidRPr="00FD1474" w:rsidRDefault="00EF36CB" w:rsidP="00EF36CB">
      <w:pPr>
        <w:widowControl w:val="0"/>
        <w:autoSpaceDE w:val="0"/>
        <w:autoSpaceDN w:val="0"/>
        <w:adjustRightInd w:val="0"/>
        <w:spacing w:after="200"/>
        <w:rPr>
          <w:rFonts w:ascii="Helvetica" w:eastAsia="Times New Roman" w:hAnsi="Helvetica" w:cs="Arial"/>
          <w:b/>
          <w:bCs/>
          <w:i/>
          <w:iCs/>
          <w:sz w:val="22"/>
          <w:szCs w:val="26"/>
        </w:rPr>
      </w:pPr>
      <w:r w:rsidRPr="00FD1474">
        <w:rPr>
          <w:rFonts w:ascii="Helvetica" w:hAnsi="Helvetica" w:cs="Arial"/>
          <w:sz w:val="22"/>
          <w:szCs w:val="26"/>
        </w:rPr>
        <w:t xml:space="preserve">The National Center for Earth and Space Science Education </w:t>
      </w:r>
      <w:r w:rsidR="00280B6B">
        <w:rPr>
          <w:rFonts w:ascii="Helvetica" w:hAnsi="Helvetica" w:cs="Arial"/>
          <w:sz w:val="22"/>
          <w:szCs w:val="26"/>
        </w:rPr>
        <w:t xml:space="preserve">(NCESSE) </w:t>
      </w:r>
      <w:r w:rsidRPr="00FD1474">
        <w:rPr>
          <w:rFonts w:ascii="Helvetica" w:hAnsi="Helvetica" w:cs="Arial"/>
          <w:sz w:val="22"/>
          <w:szCs w:val="26"/>
        </w:rPr>
        <w:t xml:space="preserve">announces the </w:t>
      </w:r>
      <w:r w:rsidR="00A03FB4">
        <w:rPr>
          <w:rFonts w:ascii="Helvetica" w:hAnsi="Helvetica" w:cs="Arial"/>
          <w:sz w:val="22"/>
          <w:szCs w:val="26"/>
        </w:rPr>
        <w:t>19</w:t>
      </w:r>
      <w:r w:rsidRPr="00FD1474">
        <w:rPr>
          <w:rFonts w:ascii="Helvetica" w:hAnsi="Helvetica" w:cs="Arial"/>
          <w:sz w:val="22"/>
          <w:szCs w:val="26"/>
        </w:rPr>
        <w:t xml:space="preserve">th SSEP flight opportunity – </w:t>
      </w:r>
      <w:r w:rsidR="00A03FB4">
        <w:rPr>
          <w:rFonts w:ascii="Helvetica" w:hAnsi="Helvetica" w:cs="Arial"/>
          <w:b/>
          <w:bCs/>
          <w:sz w:val="22"/>
          <w:szCs w:val="26"/>
        </w:rPr>
        <w:t>SSEP Mission 17</w:t>
      </w:r>
      <w:r w:rsidRPr="00FD1474">
        <w:rPr>
          <w:rFonts w:ascii="Helvetica" w:hAnsi="Helvetica" w:cs="Arial"/>
          <w:b/>
          <w:bCs/>
          <w:sz w:val="22"/>
          <w:szCs w:val="26"/>
        </w:rPr>
        <w:t xml:space="preserve"> to the International Space Station (ISS).</w:t>
      </w:r>
      <w:r w:rsidRPr="00FD1474">
        <w:rPr>
          <w:rFonts w:ascii="Helvetica" w:hAnsi="Helvetica"/>
          <w:sz w:val="22"/>
          <w:szCs w:val="22"/>
        </w:rPr>
        <w:t xml:space="preserve"> Each participating community will be provided all launch services to fly a real microgravity research mini-laboratory to ISS, which contains a single student team designed experiment selected through a formal research competition</w:t>
      </w:r>
      <w:r w:rsidR="00CE4930">
        <w:rPr>
          <w:rFonts w:ascii="Helvetica" w:hAnsi="Helvetica"/>
          <w:sz w:val="22"/>
          <w:szCs w:val="22"/>
        </w:rPr>
        <w:t xml:space="preserve">. SSEP typically engages 300+ students </w:t>
      </w:r>
      <w:r w:rsidR="00280B6B">
        <w:rPr>
          <w:rFonts w:ascii="Helvetica" w:hAnsi="Helvetica"/>
          <w:sz w:val="22"/>
          <w:szCs w:val="22"/>
        </w:rPr>
        <w:t xml:space="preserve">(at least 100) </w:t>
      </w:r>
      <w:r w:rsidR="00CE4930">
        <w:rPr>
          <w:rFonts w:ascii="Helvetica" w:hAnsi="Helvetica"/>
          <w:sz w:val="22"/>
          <w:szCs w:val="22"/>
        </w:rPr>
        <w:t>across a</w:t>
      </w:r>
      <w:r w:rsidRPr="00FD1474">
        <w:rPr>
          <w:rFonts w:ascii="Helvetica" w:hAnsi="Helvetica"/>
          <w:sz w:val="22"/>
          <w:szCs w:val="22"/>
        </w:rPr>
        <w:t xml:space="preserve"> </w:t>
      </w:r>
      <w:r w:rsidR="00CE4930">
        <w:rPr>
          <w:rFonts w:ascii="Helvetica" w:hAnsi="Helvetica"/>
          <w:sz w:val="22"/>
          <w:szCs w:val="22"/>
        </w:rPr>
        <w:t xml:space="preserve">pre-college </w:t>
      </w:r>
      <w:r w:rsidRPr="00FD1474">
        <w:rPr>
          <w:rFonts w:ascii="Helvetica" w:hAnsi="Helvetica"/>
          <w:sz w:val="22"/>
          <w:szCs w:val="22"/>
        </w:rPr>
        <w:t>commu</w:t>
      </w:r>
      <w:r w:rsidR="00CE4930">
        <w:rPr>
          <w:rFonts w:ascii="Helvetica" w:hAnsi="Helvetica"/>
          <w:sz w:val="22"/>
          <w:szCs w:val="22"/>
        </w:rPr>
        <w:t>nity; or at least 30 students in an undergraduate community.</w:t>
      </w:r>
      <w:r w:rsidRPr="00FD1474">
        <w:rPr>
          <w:rFonts w:ascii="Helvetica" w:hAnsi="Helvetica"/>
          <w:sz w:val="22"/>
          <w:szCs w:val="22"/>
        </w:rPr>
        <w:t xml:space="preserve">    </w:t>
      </w:r>
    </w:p>
    <w:p w14:paraId="50540AFF" w14:textId="77777777" w:rsidR="00EF36CB" w:rsidRPr="00FD1474" w:rsidRDefault="00A03FB4" w:rsidP="00EF36CB">
      <w:pPr>
        <w:rPr>
          <w:rFonts w:ascii="Helvetica" w:hAnsi="Helvetica" w:cs="Arial"/>
          <w:bCs/>
          <w:sz w:val="22"/>
          <w:szCs w:val="26"/>
          <w:u w:val="single"/>
        </w:rPr>
      </w:pPr>
      <w:r>
        <w:rPr>
          <w:rFonts w:ascii="Helvetica" w:hAnsi="Helvetica" w:cs="Arial"/>
          <w:bCs/>
          <w:sz w:val="22"/>
          <w:szCs w:val="26"/>
        </w:rPr>
        <w:t>Mission 17</w:t>
      </w:r>
      <w:r w:rsidR="00EF36CB" w:rsidRPr="00FD1474">
        <w:rPr>
          <w:rFonts w:ascii="Helvetica" w:hAnsi="Helvetica" w:cs="Arial"/>
          <w:bCs/>
          <w:sz w:val="22"/>
          <w:szCs w:val="26"/>
        </w:rPr>
        <w:t xml:space="preserve"> to ISS</w:t>
      </w:r>
      <w:r w:rsidR="00EF36CB" w:rsidRPr="00FD1474">
        <w:rPr>
          <w:rFonts w:ascii="Helvetica" w:hAnsi="Helvetica" w:cs="Arial"/>
          <w:b/>
          <w:bCs/>
          <w:sz w:val="22"/>
          <w:szCs w:val="26"/>
        </w:rPr>
        <w:t xml:space="preserve"> </w:t>
      </w:r>
      <w:r w:rsidR="00EF36CB" w:rsidRPr="00FD1474">
        <w:rPr>
          <w:rFonts w:ascii="Helvetica" w:hAnsi="Helvetica" w:cs="Arial"/>
          <w:sz w:val="22"/>
          <w:szCs w:val="26"/>
        </w:rPr>
        <w:t>provides for an experiment</w:t>
      </w:r>
      <w:r>
        <w:rPr>
          <w:rFonts w:ascii="Helvetica" w:hAnsi="Helvetica" w:cs="Arial"/>
          <w:sz w:val="22"/>
          <w:szCs w:val="26"/>
        </w:rPr>
        <w:t xml:space="preserve"> design competition in Fall 2022</w:t>
      </w:r>
      <w:r w:rsidR="00EF36CB" w:rsidRPr="00FD1474">
        <w:rPr>
          <w:rFonts w:ascii="Helvetica" w:hAnsi="Helvetica" w:cs="Arial"/>
          <w:sz w:val="22"/>
          <w:szCs w:val="26"/>
        </w:rPr>
        <w:t xml:space="preserve">, and an expected ferry flight of the </w:t>
      </w:r>
      <w:r w:rsidR="00CE4930">
        <w:rPr>
          <w:rFonts w:ascii="Helvetica" w:hAnsi="Helvetica" w:cs="Arial"/>
          <w:sz w:val="22"/>
          <w:szCs w:val="26"/>
        </w:rPr>
        <w:t xml:space="preserve">community’s </w:t>
      </w:r>
      <w:r w:rsidR="00EF36CB" w:rsidRPr="00FD1474">
        <w:rPr>
          <w:rFonts w:ascii="Helvetica" w:hAnsi="Helvetica" w:cs="Arial"/>
          <w:sz w:val="22"/>
          <w:szCs w:val="26"/>
        </w:rPr>
        <w:t xml:space="preserve">selected flight experiment to ISS in </w:t>
      </w:r>
      <w:r w:rsidR="00EF36CB">
        <w:rPr>
          <w:rFonts w:ascii="Helvetica" w:hAnsi="Helvetica" w:cs="Arial"/>
          <w:sz w:val="22"/>
          <w:szCs w:val="26"/>
        </w:rPr>
        <w:t xml:space="preserve">Late </w:t>
      </w:r>
      <w:r w:rsidR="00EF36CB" w:rsidRPr="00FD1474">
        <w:rPr>
          <w:rFonts w:ascii="Helvetica" w:hAnsi="Helvetica" w:cs="Arial"/>
          <w:sz w:val="22"/>
          <w:szCs w:val="26"/>
        </w:rPr>
        <w:t>S</w:t>
      </w:r>
      <w:r>
        <w:rPr>
          <w:rFonts w:ascii="Helvetica" w:hAnsi="Helvetica" w:cs="Arial"/>
          <w:sz w:val="22"/>
          <w:szCs w:val="26"/>
        </w:rPr>
        <w:t>pring 2023</w:t>
      </w:r>
      <w:r w:rsidR="00EF36CB" w:rsidRPr="00FD1474">
        <w:rPr>
          <w:rFonts w:ascii="Helvetica" w:hAnsi="Helvetica" w:cs="Arial"/>
          <w:sz w:val="22"/>
          <w:szCs w:val="26"/>
        </w:rPr>
        <w:t>. </w:t>
      </w:r>
      <w:r>
        <w:rPr>
          <w:rFonts w:ascii="Helvetica" w:hAnsi="Helvetica" w:cs="Arial"/>
          <w:bCs/>
          <w:sz w:val="22"/>
          <w:szCs w:val="26"/>
          <w:u w:val="single"/>
        </w:rPr>
        <w:t>SSEP Mission 17</w:t>
      </w:r>
      <w:r w:rsidR="00EF36CB" w:rsidRPr="00FD1474">
        <w:rPr>
          <w:rFonts w:ascii="Helvetica" w:hAnsi="Helvetica" w:cs="Arial"/>
          <w:bCs/>
          <w:sz w:val="22"/>
          <w:szCs w:val="26"/>
          <w:u w:val="single"/>
        </w:rPr>
        <w:t xml:space="preserve"> to ISS is currently the only SSEP flight opportunity available.</w:t>
      </w:r>
    </w:p>
    <w:p w14:paraId="4336B0E7" w14:textId="77777777" w:rsidR="00EF36CB" w:rsidRPr="00FD1474" w:rsidRDefault="00EF36CB" w:rsidP="00EF36CB">
      <w:pPr>
        <w:rPr>
          <w:rFonts w:ascii="Helvetica" w:hAnsi="Helvetica"/>
          <w:sz w:val="22"/>
          <w:szCs w:val="22"/>
        </w:rPr>
      </w:pPr>
    </w:p>
    <w:p w14:paraId="242D66B6" w14:textId="77777777" w:rsidR="00EF36CB" w:rsidRPr="00FD1474" w:rsidRDefault="00EF36CB" w:rsidP="00EF36CB">
      <w:pPr>
        <w:widowControl w:val="0"/>
        <w:autoSpaceDE w:val="0"/>
        <w:autoSpaceDN w:val="0"/>
        <w:adjustRightInd w:val="0"/>
        <w:spacing w:after="200"/>
        <w:rPr>
          <w:rFonts w:ascii="Helvetica" w:eastAsia="Times New Roman" w:hAnsi="Helvetica" w:cs="Arial"/>
          <w:b/>
          <w:bCs/>
          <w:i/>
          <w:iCs/>
          <w:sz w:val="22"/>
          <w:szCs w:val="26"/>
        </w:rPr>
      </w:pPr>
      <w:r w:rsidRPr="00FD1474">
        <w:rPr>
          <w:rFonts w:ascii="Helvetica" w:eastAsia="Times New Roman" w:hAnsi="Helvetica" w:cs="Arial"/>
          <w:b/>
          <w:bCs/>
          <w:i/>
          <w:iCs/>
          <w:sz w:val="23"/>
          <w:szCs w:val="26"/>
        </w:rPr>
        <w:t xml:space="preserve">Time Available for Experiment Design: </w:t>
      </w:r>
      <w:r w:rsidRPr="00FD1474">
        <w:rPr>
          <w:rFonts w:ascii="Helvetica" w:eastAsia="Times New Roman" w:hAnsi="Helvetica" w:cs="Arial"/>
          <w:b/>
          <w:bCs/>
          <w:i/>
          <w:iCs/>
          <w:sz w:val="23"/>
          <w:szCs w:val="26"/>
        </w:rPr>
        <w:br/>
      </w:r>
      <w:r w:rsidRPr="00FD1474">
        <w:rPr>
          <w:rFonts w:ascii="Helvetica" w:eastAsia="Times New Roman" w:hAnsi="Helvetica" w:cs="Arial"/>
          <w:sz w:val="22"/>
          <w:szCs w:val="26"/>
        </w:rPr>
        <w:t xml:space="preserve">Your Student Teams, led by your designated SSEP Local Team of Teacher Facilitators, will have 9 weeks from program start to proposal submission: September </w:t>
      </w:r>
      <w:r w:rsidR="00CE4930">
        <w:rPr>
          <w:rFonts w:ascii="Helvetica" w:eastAsia="Times New Roman" w:hAnsi="Helvetica" w:cs="Arial"/>
          <w:sz w:val="22"/>
          <w:szCs w:val="26"/>
        </w:rPr>
        <w:t>1</w:t>
      </w:r>
      <w:r w:rsidRPr="00FD1474">
        <w:rPr>
          <w:rFonts w:ascii="Helvetica" w:eastAsia="Times New Roman" w:hAnsi="Helvetica" w:cs="Arial"/>
          <w:sz w:val="22"/>
          <w:szCs w:val="26"/>
        </w:rPr>
        <w:t xml:space="preserve"> to </w:t>
      </w:r>
      <w:r w:rsidR="00A03FB4">
        <w:rPr>
          <w:rFonts w:ascii="Helvetica" w:eastAsia="Times New Roman" w:hAnsi="Helvetica" w:cs="Arial"/>
          <w:sz w:val="22"/>
          <w:szCs w:val="26"/>
        </w:rPr>
        <w:t>November 2, 2022</w:t>
      </w:r>
      <w:r w:rsidRPr="00FD1474">
        <w:rPr>
          <w:rFonts w:ascii="Helvetica" w:eastAsia="Times New Roman" w:hAnsi="Helvetica" w:cs="Arial"/>
          <w:sz w:val="22"/>
          <w:szCs w:val="26"/>
        </w:rPr>
        <w:t>. During this time, core activities include:</w:t>
      </w:r>
    </w:p>
    <w:p w14:paraId="7CCA10F5" w14:textId="77777777" w:rsidR="00EF36CB" w:rsidRPr="00FD1474" w:rsidRDefault="00EF36CB" w:rsidP="00EF36CB">
      <w:pPr>
        <w:widowControl w:val="0"/>
        <w:numPr>
          <w:ilvl w:val="1"/>
          <w:numId w:val="14"/>
        </w:numPr>
        <w:autoSpaceDE w:val="0"/>
        <w:autoSpaceDN w:val="0"/>
        <w:adjustRightInd w:val="0"/>
        <w:ind w:left="360"/>
        <w:rPr>
          <w:rFonts w:ascii="Helvetica" w:eastAsia="Times New Roman" w:hAnsi="Helvetica" w:cs="Arial"/>
          <w:sz w:val="22"/>
          <w:szCs w:val="26"/>
        </w:rPr>
      </w:pPr>
      <w:r w:rsidRPr="00FD1474">
        <w:rPr>
          <w:rFonts w:ascii="Helvetica" w:eastAsia="Times New Roman" w:hAnsi="Helvetica" w:cs="Arial"/>
          <w:sz w:val="22"/>
          <w:szCs w:val="26"/>
        </w:rPr>
        <w:t>introducing SSEP curricular content for foundational instruction on: the nature of microgravity, science conducted in microgravity, mini-laboratory operation, and experimental design</w:t>
      </w:r>
    </w:p>
    <w:p w14:paraId="6EF973B9" w14:textId="77777777" w:rsidR="00EF36CB" w:rsidRPr="00FD1474" w:rsidRDefault="00EF36CB" w:rsidP="00EF36CB">
      <w:pPr>
        <w:widowControl w:val="0"/>
        <w:autoSpaceDE w:val="0"/>
        <w:autoSpaceDN w:val="0"/>
        <w:adjustRightInd w:val="0"/>
        <w:rPr>
          <w:rFonts w:ascii="Helvetica" w:eastAsia="Times New Roman" w:hAnsi="Helvetica" w:cs="Arial"/>
          <w:sz w:val="10"/>
          <w:szCs w:val="26"/>
        </w:rPr>
      </w:pPr>
    </w:p>
    <w:p w14:paraId="72D96F9F" w14:textId="77777777" w:rsidR="00EF36CB" w:rsidRPr="00FD1474" w:rsidRDefault="00EF36CB" w:rsidP="00EF36CB">
      <w:pPr>
        <w:widowControl w:val="0"/>
        <w:numPr>
          <w:ilvl w:val="1"/>
          <w:numId w:val="14"/>
        </w:numPr>
        <w:autoSpaceDE w:val="0"/>
        <w:autoSpaceDN w:val="0"/>
        <w:adjustRightInd w:val="0"/>
        <w:ind w:left="360"/>
        <w:rPr>
          <w:rFonts w:ascii="Helvetica" w:eastAsia="Times New Roman" w:hAnsi="Helvetica" w:cs="Arial"/>
          <w:sz w:val="22"/>
          <w:szCs w:val="26"/>
        </w:rPr>
      </w:pPr>
      <w:r w:rsidRPr="00FD1474">
        <w:rPr>
          <w:rFonts w:ascii="Helvetica" w:eastAsia="Times New Roman" w:hAnsi="Helvetica" w:cs="Arial"/>
          <w:sz w:val="22"/>
          <w:szCs w:val="26"/>
        </w:rPr>
        <w:t>defining student teaming; facilitation of microgravity experiment design across all student teams</w:t>
      </w:r>
    </w:p>
    <w:p w14:paraId="1A9C2ADD" w14:textId="77777777" w:rsidR="00EF36CB" w:rsidRPr="00FD1474" w:rsidRDefault="00EF36CB" w:rsidP="00EF36CB">
      <w:pPr>
        <w:widowControl w:val="0"/>
        <w:autoSpaceDE w:val="0"/>
        <w:autoSpaceDN w:val="0"/>
        <w:adjustRightInd w:val="0"/>
        <w:rPr>
          <w:rFonts w:ascii="Helvetica" w:eastAsia="Times New Roman" w:hAnsi="Helvetica" w:cs="Arial"/>
          <w:sz w:val="10"/>
          <w:szCs w:val="26"/>
        </w:rPr>
      </w:pPr>
    </w:p>
    <w:p w14:paraId="74251CC0" w14:textId="77777777" w:rsidR="00EF36CB" w:rsidRPr="00FD1474" w:rsidRDefault="00EF36CB" w:rsidP="00EF36CB">
      <w:pPr>
        <w:widowControl w:val="0"/>
        <w:numPr>
          <w:ilvl w:val="1"/>
          <w:numId w:val="14"/>
        </w:numPr>
        <w:autoSpaceDE w:val="0"/>
        <w:autoSpaceDN w:val="0"/>
        <w:adjustRightInd w:val="0"/>
        <w:ind w:left="360"/>
        <w:rPr>
          <w:rFonts w:ascii="Helvetica" w:eastAsia="Times New Roman" w:hAnsi="Helvetica" w:cs="Arial"/>
          <w:sz w:val="22"/>
          <w:szCs w:val="26"/>
        </w:rPr>
      </w:pPr>
      <w:r w:rsidRPr="00FD1474">
        <w:rPr>
          <w:rFonts w:ascii="Helvetica" w:eastAsia="Times New Roman" w:hAnsi="Helvetica" w:cs="Arial"/>
          <w:sz w:val="22"/>
          <w:szCs w:val="26"/>
        </w:rPr>
        <w:t>each team writing a formal 5-page grade level appropriate flight experiment proposal</w:t>
      </w:r>
    </w:p>
    <w:p w14:paraId="4ECCE1FE" w14:textId="77777777" w:rsidR="00EF36CB" w:rsidRPr="00FD1474" w:rsidRDefault="00EF36CB" w:rsidP="00EF36CB">
      <w:pPr>
        <w:widowControl w:val="0"/>
        <w:autoSpaceDE w:val="0"/>
        <w:autoSpaceDN w:val="0"/>
        <w:adjustRightInd w:val="0"/>
        <w:spacing w:after="100"/>
        <w:rPr>
          <w:rFonts w:ascii="Helvetica" w:eastAsia="Times New Roman" w:hAnsi="Helvetica" w:cs="Arial"/>
          <w:b/>
          <w:bCs/>
          <w:i/>
          <w:iCs/>
          <w:sz w:val="16"/>
          <w:szCs w:val="26"/>
        </w:rPr>
      </w:pPr>
    </w:p>
    <w:p w14:paraId="2506AB03" w14:textId="77777777" w:rsidR="00EF36CB" w:rsidRPr="00FD1474" w:rsidRDefault="00EF36CB" w:rsidP="00EF36CB">
      <w:pPr>
        <w:widowControl w:val="0"/>
        <w:autoSpaceDE w:val="0"/>
        <w:autoSpaceDN w:val="0"/>
        <w:adjustRightInd w:val="0"/>
        <w:spacing w:after="100"/>
        <w:rPr>
          <w:rFonts w:ascii="Helvetica" w:eastAsia="Times New Roman" w:hAnsi="Helvetica" w:cs="Arial"/>
          <w:sz w:val="23"/>
          <w:szCs w:val="26"/>
        </w:rPr>
      </w:pPr>
      <w:r w:rsidRPr="00FD1474">
        <w:rPr>
          <w:rFonts w:ascii="Helvetica" w:eastAsia="Times New Roman" w:hAnsi="Helvetica" w:cs="Arial"/>
          <w:b/>
          <w:bCs/>
          <w:i/>
          <w:iCs/>
          <w:sz w:val="23"/>
          <w:szCs w:val="26"/>
        </w:rPr>
        <w:t>Key Milestones:</w:t>
      </w:r>
    </w:p>
    <w:p w14:paraId="0BDB4E7C" w14:textId="77777777" w:rsidR="00EF36CB" w:rsidRPr="00FD1474" w:rsidRDefault="00EF36CB" w:rsidP="00EF36CB">
      <w:pPr>
        <w:widowControl w:val="0"/>
        <w:numPr>
          <w:ilvl w:val="1"/>
          <w:numId w:val="17"/>
        </w:numPr>
        <w:autoSpaceDE w:val="0"/>
        <w:autoSpaceDN w:val="0"/>
        <w:adjustRightInd w:val="0"/>
        <w:ind w:left="360"/>
        <w:rPr>
          <w:rFonts w:ascii="Helvetica" w:eastAsia="Times New Roman" w:hAnsi="Helvetica" w:cs="Arial"/>
          <w:sz w:val="22"/>
          <w:szCs w:val="26"/>
        </w:rPr>
      </w:pPr>
      <w:r w:rsidRPr="00FD1474">
        <w:rPr>
          <w:rFonts w:ascii="Helvetica" w:eastAsia="Times New Roman" w:hAnsi="Helvetica" w:cs="Arial"/>
          <w:bCs/>
          <w:sz w:val="22"/>
          <w:szCs w:val="26"/>
          <w:u w:val="single"/>
        </w:rPr>
        <w:t>Experiment Design and Proposal Writing (9 weeks)</w:t>
      </w:r>
      <w:r w:rsidRPr="00FD1474">
        <w:rPr>
          <w:rFonts w:ascii="Helvetica" w:eastAsia="Times New Roman" w:hAnsi="Helvetica" w:cs="Arial"/>
          <w:bCs/>
          <w:sz w:val="22"/>
          <w:szCs w:val="26"/>
        </w:rPr>
        <w:t xml:space="preserve">: </w:t>
      </w:r>
      <w:r w:rsidR="00A03FB4">
        <w:rPr>
          <w:rFonts w:ascii="Helvetica" w:eastAsia="Times New Roman" w:hAnsi="Helvetica" w:cs="Arial"/>
          <w:sz w:val="22"/>
          <w:szCs w:val="26"/>
        </w:rPr>
        <w:t>September 1 to November 2, 2022</w:t>
      </w:r>
    </w:p>
    <w:p w14:paraId="775EADF4" w14:textId="77777777" w:rsidR="00EF36CB" w:rsidRPr="00FD1474" w:rsidRDefault="00EF36CB" w:rsidP="00EF36CB">
      <w:pPr>
        <w:widowControl w:val="0"/>
        <w:autoSpaceDE w:val="0"/>
        <w:autoSpaceDN w:val="0"/>
        <w:adjustRightInd w:val="0"/>
        <w:rPr>
          <w:rFonts w:ascii="Helvetica" w:eastAsia="Times New Roman" w:hAnsi="Helvetica" w:cs="Arial"/>
          <w:sz w:val="10"/>
          <w:szCs w:val="26"/>
        </w:rPr>
      </w:pPr>
    </w:p>
    <w:p w14:paraId="064471B7" w14:textId="77777777" w:rsidR="00EF36CB" w:rsidRPr="00FD1474" w:rsidRDefault="00EF36CB" w:rsidP="00EF36CB">
      <w:pPr>
        <w:widowControl w:val="0"/>
        <w:numPr>
          <w:ilvl w:val="1"/>
          <w:numId w:val="17"/>
        </w:numPr>
        <w:autoSpaceDE w:val="0"/>
        <w:autoSpaceDN w:val="0"/>
        <w:adjustRightInd w:val="0"/>
        <w:ind w:left="360"/>
        <w:rPr>
          <w:rFonts w:ascii="Helvetica" w:eastAsia="Times New Roman" w:hAnsi="Helvetica" w:cs="Arial"/>
          <w:sz w:val="22"/>
          <w:szCs w:val="26"/>
        </w:rPr>
      </w:pPr>
      <w:r w:rsidRPr="00FD1474">
        <w:rPr>
          <w:rFonts w:ascii="Helvetica" w:eastAsia="Times New Roman" w:hAnsi="Helvetica" w:cs="Arial"/>
          <w:bCs/>
          <w:sz w:val="22"/>
          <w:szCs w:val="26"/>
          <w:u w:val="single"/>
        </w:rPr>
        <w:t>Flight Experiment Proposals due to your lead institution</w:t>
      </w:r>
      <w:r w:rsidRPr="00FD1474">
        <w:rPr>
          <w:rFonts w:ascii="Helvetica" w:eastAsia="Times New Roman" w:hAnsi="Helvetica" w:cs="Arial"/>
          <w:bCs/>
          <w:sz w:val="22"/>
          <w:szCs w:val="26"/>
        </w:rPr>
        <w:t xml:space="preserve">: </w:t>
      </w:r>
      <w:r w:rsidR="00A03FB4">
        <w:rPr>
          <w:rFonts w:ascii="Helvetica" w:eastAsia="Times New Roman" w:hAnsi="Helvetica" w:cs="Arial"/>
          <w:sz w:val="22"/>
          <w:szCs w:val="26"/>
        </w:rPr>
        <w:t>November 2, 2022</w:t>
      </w:r>
    </w:p>
    <w:p w14:paraId="0ACB2791" w14:textId="77777777" w:rsidR="00EF36CB" w:rsidRPr="00FD1474" w:rsidRDefault="00EF36CB" w:rsidP="00EF36CB">
      <w:pPr>
        <w:widowControl w:val="0"/>
        <w:autoSpaceDE w:val="0"/>
        <w:autoSpaceDN w:val="0"/>
        <w:adjustRightInd w:val="0"/>
        <w:rPr>
          <w:rFonts w:ascii="Helvetica" w:eastAsia="Times New Roman" w:hAnsi="Helvetica" w:cs="Arial"/>
          <w:sz w:val="10"/>
          <w:szCs w:val="26"/>
        </w:rPr>
      </w:pPr>
    </w:p>
    <w:p w14:paraId="2EB98DFD" w14:textId="77777777" w:rsidR="00EF36CB" w:rsidRPr="00FD1474" w:rsidRDefault="00EF36CB" w:rsidP="00EF36CB">
      <w:pPr>
        <w:widowControl w:val="0"/>
        <w:numPr>
          <w:ilvl w:val="1"/>
          <w:numId w:val="17"/>
        </w:numPr>
        <w:autoSpaceDE w:val="0"/>
        <w:autoSpaceDN w:val="0"/>
        <w:adjustRightInd w:val="0"/>
        <w:ind w:left="360" w:right="-342"/>
        <w:rPr>
          <w:rFonts w:ascii="Helvetica" w:eastAsia="Times New Roman" w:hAnsi="Helvetica" w:cs="Arial"/>
          <w:sz w:val="22"/>
          <w:szCs w:val="26"/>
        </w:rPr>
      </w:pPr>
      <w:r w:rsidRPr="00FD1474">
        <w:rPr>
          <w:rFonts w:ascii="Helvetica" w:eastAsia="Times New Roman" w:hAnsi="Helvetica" w:cs="Arial"/>
          <w:bCs/>
          <w:sz w:val="22"/>
          <w:szCs w:val="26"/>
          <w:u w:val="single"/>
        </w:rPr>
        <w:t>Local Step 1 Review Board selects 3 finalist proposals, submits to NCESSE</w:t>
      </w:r>
      <w:r w:rsidRPr="00FD1474">
        <w:rPr>
          <w:rFonts w:ascii="Helvetica" w:eastAsia="Times New Roman" w:hAnsi="Helvetica" w:cs="Arial"/>
          <w:bCs/>
          <w:sz w:val="22"/>
          <w:szCs w:val="26"/>
        </w:rPr>
        <w:t xml:space="preserve">: </w:t>
      </w:r>
      <w:r w:rsidR="00A03FB4">
        <w:rPr>
          <w:rFonts w:ascii="Helvetica" w:eastAsia="Times New Roman" w:hAnsi="Helvetica" w:cs="Arial"/>
          <w:sz w:val="22"/>
          <w:szCs w:val="26"/>
        </w:rPr>
        <w:t>November 11, 2022</w:t>
      </w:r>
    </w:p>
    <w:p w14:paraId="1F88F21D" w14:textId="77777777" w:rsidR="00EF36CB" w:rsidRPr="00FD1474" w:rsidRDefault="00EF36CB" w:rsidP="00EF36CB">
      <w:pPr>
        <w:widowControl w:val="0"/>
        <w:autoSpaceDE w:val="0"/>
        <w:autoSpaceDN w:val="0"/>
        <w:adjustRightInd w:val="0"/>
        <w:rPr>
          <w:rFonts w:ascii="Helvetica" w:eastAsia="Times New Roman" w:hAnsi="Helvetica" w:cs="Arial"/>
          <w:sz w:val="10"/>
          <w:szCs w:val="26"/>
        </w:rPr>
      </w:pPr>
    </w:p>
    <w:p w14:paraId="63BCF5C9" w14:textId="77777777" w:rsidR="00EF36CB" w:rsidRDefault="00EF36CB" w:rsidP="00EF36CB">
      <w:pPr>
        <w:widowControl w:val="0"/>
        <w:numPr>
          <w:ilvl w:val="1"/>
          <w:numId w:val="17"/>
        </w:numPr>
        <w:autoSpaceDE w:val="0"/>
        <w:autoSpaceDN w:val="0"/>
        <w:adjustRightInd w:val="0"/>
        <w:ind w:left="360"/>
        <w:rPr>
          <w:rFonts w:ascii="Helvetica" w:eastAsia="Times New Roman" w:hAnsi="Helvetica" w:cs="Arial"/>
          <w:sz w:val="22"/>
          <w:szCs w:val="26"/>
        </w:rPr>
      </w:pPr>
      <w:r w:rsidRPr="00FD1474">
        <w:rPr>
          <w:rFonts w:ascii="Helvetica" w:eastAsia="Times New Roman" w:hAnsi="Helvetica" w:cs="Arial"/>
          <w:bCs/>
          <w:sz w:val="22"/>
          <w:szCs w:val="26"/>
          <w:u w:val="single"/>
        </w:rPr>
        <w:t>Formal selection of your community’s flight experiment:</w:t>
      </w:r>
      <w:r w:rsidR="00A03FB4">
        <w:rPr>
          <w:rFonts w:ascii="Helvetica" w:eastAsia="Times New Roman" w:hAnsi="Helvetica" w:cs="Arial"/>
          <w:sz w:val="22"/>
          <w:szCs w:val="26"/>
        </w:rPr>
        <w:t> December 15, 2022</w:t>
      </w:r>
    </w:p>
    <w:p w14:paraId="632E0326" w14:textId="77777777" w:rsidR="00EF36CB" w:rsidRPr="00A21664" w:rsidRDefault="00EF36CB" w:rsidP="00EF36CB">
      <w:pPr>
        <w:widowControl w:val="0"/>
        <w:autoSpaceDE w:val="0"/>
        <w:autoSpaceDN w:val="0"/>
        <w:adjustRightInd w:val="0"/>
        <w:rPr>
          <w:rFonts w:ascii="Helvetica" w:eastAsia="Times New Roman" w:hAnsi="Helvetica" w:cs="Arial"/>
          <w:bCs/>
          <w:sz w:val="10"/>
          <w:szCs w:val="26"/>
          <w:u w:val="single"/>
        </w:rPr>
      </w:pPr>
    </w:p>
    <w:p w14:paraId="773BAE8E" w14:textId="77777777" w:rsidR="00EF36CB" w:rsidRPr="00A21664" w:rsidRDefault="00EF36CB" w:rsidP="00EF36CB">
      <w:pPr>
        <w:widowControl w:val="0"/>
        <w:numPr>
          <w:ilvl w:val="1"/>
          <w:numId w:val="17"/>
        </w:numPr>
        <w:autoSpaceDE w:val="0"/>
        <w:autoSpaceDN w:val="0"/>
        <w:adjustRightInd w:val="0"/>
        <w:ind w:left="360"/>
        <w:rPr>
          <w:rFonts w:ascii="Helvetica" w:eastAsia="Times New Roman" w:hAnsi="Helvetica" w:cs="Arial"/>
          <w:sz w:val="22"/>
          <w:szCs w:val="26"/>
        </w:rPr>
      </w:pPr>
      <w:r w:rsidRPr="00A21664">
        <w:rPr>
          <w:rFonts w:ascii="Helvetica" w:eastAsia="Times New Roman" w:hAnsi="Helvetica" w:cs="Arial"/>
          <w:bCs/>
          <w:sz w:val="22"/>
          <w:szCs w:val="26"/>
          <w:u w:val="single"/>
        </w:rPr>
        <w:t>Ferry Flight of SSEP Payload to ISS</w:t>
      </w:r>
      <w:r w:rsidR="00280B6B">
        <w:rPr>
          <w:rFonts w:ascii="Helvetica" w:eastAsia="Times New Roman" w:hAnsi="Helvetica" w:cs="Arial"/>
          <w:bCs/>
          <w:sz w:val="22"/>
          <w:szCs w:val="26"/>
          <w:u w:val="single"/>
        </w:rPr>
        <w:t xml:space="preserve"> on SpaceX Dragon</w:t>
      </w:r>
      <w:r w:rsidRPr="00A21664">
        <w:rPr>
          <w:rFonts w:ascii="Helvetica" w:eastAsia="Times New Roman" w:hAnsi="Helvetica" w:cs="Arial"/>
          <w:bCs/>
          <w:sz w:val="22"/>
          <w:szCs w:val="26"/>
          <w:u w:val="single"/>
        </w:rPr>
        <w:t>, estimated launch date:</w:t>
      </w:r>
      <w:r w:rsidR="00280B6B">
        <w:rPr>
          <w:rFonts w:ascii="Helvetica" w:eastAsia="Times New Roman" w:hAnsi="Helvetica" w:cs="Arial"/>
          <w:sz w:val="22"/>
          <w:szCs w:val="26"/>
        </w:rPr>
        <w:t xml:space="preserve"> Late Sprin</w:t>
      </w:r>
      <w:r w:rsidR="00A03FB4">
        <w:rPr>
          <w:rFonts w:ascii="Helvetica" w:eastAsia="Times New Roman" w:hAnsi="Helvetica" w:cs="Arial"/>
          <w:sz w:val="22"/>
          <w:szCs w:val="26"/>
        </w:rPr>
        <w:t>g 2023</w:t>
      </w:r>
    </w:p>
    <w:p w14:paraId="47A4710D" w14:textId="77777777" w:rsidR="00EF36CB" w:rsidRPr="00A21664" w:rsidRDefault="00EF36CB" w:rsidP="00EF36CB">
      <w:pPr>
        <w:widowControl w:val="0"/>
        <w:autoSpaceDE w:val="0"/>
        <w:autoSpaceDN w:val="0"/>
        <w:adjustRightInd w:val="0"/>
        <w:ind w:left="360"/>
        <w:rPr>
          <w:rFonts w:ascii="Helvetica" w:eastAsia="Times New Roman" w:hAnsi="Helvetica" w:cs="Arial"/>
          <w:bCs/>
          <w:sz w:val="10"/>
          <w:szCs w:val="26"/>
          <w:u w:val="single"/>
        </w:rPr>
      </w:pPr>
    </w:p>
    <w:p w14:paraId="0A91D61E" w14:textId="77777777" w:rsidR="00EF36CB" w:rsidRPr="00FD1474" w:rsidRDefault="00EF36CB" w:rsidP="00EF36CB">
      <w:pPr>
        <w:widowControl w:val="0"/>
        <w:numPr>
          <w:ilvl w:val="1"/>
          <w:numId w:val="17"/>
        </w:numPr>
        <w:autoSpaceDE w:val="0"/>
        <w:autoSpaceDN w:val="0"/>
        <w:adjustRightInd w:val="0"/>
        <w:ind w:left="360"/>
        <w:rPr>
          <w:rFonts w:ascii="Helvetica" w:eastAsia="Times New Roman" w:hAnsi="Helvetica" w:cs="Arial"/>
          <w:sz w:val="22"/>
          <w:szCs w:val="26"/>
        </w:rPr>
      </w:pPr>
      <w:r w:rsidRPr="00FD1474">
        <w:rPr>
          <w:rFonts w:ascii="Helvetica" w:eastAsia="Times New Roman" w:hAnsi="Helvetica" w:cs="Arial"/>
          <w:bCs/>
          <w:sz w:val="22"/>
          <w:szCs w:val="26"/>
          <w:u w:val="single"/>
        </w:rPr>
        <w:t>Ferry Flight of SSEP Payload back to Earth</w:t>
      </w:r>
      <w:r w:rsidRPr="00FD1474">
        <w:rPr>
          <w:rFonts w:ascii="Helvetica" w:eastAsia="Times New Roman" w:hAnsi="Helvetica" w:cs="Arial"/>
          <w:bCs/>
          <w:sz w:val="22"/>
          <w:szCs w:val="26"/>
        </w:rPr>
        <w:t xml:space="preserve">: </w:t>
      </w:r>
      <w:r>
        <w:rPr>
          <w:rFonts w:ascii="Helvetica" w:eastAsia="Times New Roman" w:hAnsi="Helvetica" w:cs="Arial"/>
          <w:bCs/>
          <w:sz w:val="22"/>
          <w:szCs w:val="26"/>
        </w:rPr>
        <w:t>typically</w:t>
      </w:r>
      <w:r w:rsidRPr="00FD1474">
        <w:rPr>
          <w:rFonts w:ascii="Helvetica" w:eastAsia="Times New Roman" w:hAnsi="Helvetica" w:cs="Arial"/>
          <w:bCs/>
          <w:sz w:val="22"/>
          <w:szCs w:val="26"/>
        </w:rPr>
        <w:t xml:space="preserve"> Launch Plus 4 to 6 weeks</w:t>
      </w:r>
    </w:p>
    <w:p w14:paraId="17D000F0" w14:textId="77777777" w:rsidR="00EF36CB" w:rsidRPr="00FD1474" w:rsidRDefault="00EF36CB" w:rsidP="00EF36CB">
      <w:pPr>
        <w:widowControl w:val="0"/>
        <w:autoSpaceDE w:val="0"/>
        <w:autoSpaceDN w:val="0"/>
        <w:adjustRightInd w:val="0"/>
        <w:rPr>
          <w:rFonts w:ascii="Helvetica" w:eastAsia="Times New Roman" w:hAnsi="Helvetica" w:cs="Arial"/>
          <w:sz w:val="10"/>
          <w:szCs w:val="26"/>
        </w:rPr>
      </w:pPr>
    </w:p>
    <w:p w14:paraId="21C0A7F8" w14:textId="77777777" w:rsidR="00EF36CB" w:rsidRPr="00FD1474" w:rsidRDefault="00EF36CB" w:rsidP="00EF36CB">
      <w:pPr>
        <w:widowControl w:val="0"/>
        <w:numPr>
          <w:ilvl w:val="1"/>
          <w:numId w:val="17"/>
        </w:numPr>
        <w:autoSpaceDE w:val="0"/>
        <w:autoSpaceDN w:val="0"/>
        <w:adjustRightInd w:val="0"/>
        <w:ind w:left="360"/>
        <w:rPr>
          <w:rFonts w:ascii="Helvetica" w:eastAsia="Times New Roman" w:hAnsi="Helvetica" w:cs="Arial"/>
          <w:sz w:val="22"/>
          <w:szCs w:val="26"/>
        </w:rPr>
      </w:pPr>
      <w:r w:rsidRPr="00FD1474">
        <w:rPr>
          <w:rFonts w:ascii="Helvetica" w:eastAsia="Times New Roman" w:hAnsi="Helvetica" w:cs="Arial"/>
          <w:bCs/>
          <w:sz w:val="22"/>
          <w:szCs w:val="26"/>
          <w:u w:val="single"/>
        </w:rPr>
        <w:t>SSEP National Conference for students:</w:t>
      </w:r>
      <w:r w:rsidRPr="00FD1474">
        <w:rPr>
          <w:rFonts w:ascii="Helvetica" w:eastAsia="Times New Roman" w:hAnsi="Helvetica" w:cs="Arial"/>
          <w:bCs/>
          <w:sz w:val="22"/>
          <w:szCs w:val="26"/>
        </w:rPr>
        <w:t> </w:t>
      </w:r>
      <w:r w:rsidR="00280B6B">
        <w:rPr>
          <w:rFonts w:ascii="Helvetica" w:eastAsia="Times New Roman" w:hAnsi="Helvetica" w:cs="Arial"/>
          <w:sz w:val="22"/>
          <w:szCs w:val="26"/>
        </w:rPr>
        <w:t xml:space="preserve">June/July </w:t>
      </w:r>
      <w:r w:rsidR="00A03FB4">
        <w:rPr>
          <w:rFonts w:ascii="Helvetica" w:eastAsia="Times New Roman" w:hAnsi="Helvetica" w:cs="Arial"/>
          <w:sz w:val="22"/>
          <w:szCs w:val="26"/>
        </w:rPr>
        <w:t>2023</w:t>
      </w:r>
      <w:r w:rsidRPr="00FD1474">
        <w:rPr>
          <w:rFonts w:ascii="Helvetica" w:eastAsia="Times New Roman" w:hAnsi="Helvetica" w:cs="Arial"/>
          <w:sz w:val="22"/>
          <w:szCs w:val="26"/>
        </w:rPr>
        <w:t xml:space="preserve">, most likely held at </w:t>
      </w:r>
      <w:r w:rsidR="00280B6B">
        <w:rPr>
          <w:rFonts w:ascii="Helvetica" w:eastAsia="Times New Roman" w:hAnsi="Helvetica" w:cs="Arial"/>
          <w:sz w:val="22"/>
          <w:szCs w:val="26"/>
        </w:rPr>
        <w:t xml:space="preserve">the </w:t>
      </w:r>
      <w:r w:rsidRPr="00FD1474">
        <w:rPr>
          <w:rFonts w:ascii="Helvetica" w:eastAsia="Times New Roman" w:hAnsi="Helvetica" w:cs="Arial"/>
          <w:sz w:val="22"/>
          <w:szCs w:val="26"/>
        </w:rPr>
        <w:t>Smithsonian National Air and Space Museum, Washingto</w:t>
      </w:r>
      <w:r>
        <w:rPr>
          <w:rFonts w:ascii="Helvetica" w:eastAsia="Times New Roman" w:hAnsi="Helvetica" w:cs="Arial"/>
          <w:sz w:val="22"/>
          <w:szCs w:val="26"/>
        </w:rPr>
        <w:t>n, DC, s</w:t>
      </w:r>
      <w:r w:rsidR="00CE4930">
        <w:rPr>
          <w:rFonts w:ascii="Helvetica" w:eastAsia="Times New Roman" w:hAnsi="Helvetica" w:cs="Arial"/>
          <w:sz w:val="22"/>
          <w:szCs w:val="26"/>
        </w:rPr>
        <w:t>ite of 2011 through 2019</w:t>
      </w:r>
      <w:r w:rsidRPr="00FD1474">
        <w:rPr>
          <w:rFonts w:ascii="Helvetica" w:eastAsia="Times New Roman" w:hAnsi="Helvetica" w:cs="Arial"/>
          <w:sz w:val="22"/>
          <w:szCs w:val="26"/>
        </w:rPr>
        <w:t xml:space="preserve"> Conferences</w:t>
      </w:r>
    </w:p>
    <w:p w14:paraId="76F89215" w14:textId="77777777" w:rsidR="00EF36CB" w:rsidRPr="0064304C" w:rsidRDefault="00EF36CB" w:rsidP="00EF36CB">
      <w:pPr>
        <w:widowControl w:val="0"/>
        <w:autoSpaceDE w:val="0"/>
        <w:autoSpaceDN w:val="0"/>
        <w:adjustRightInd w:val="0"/>
        <w:rPr>
          <w:rFonts w:ascii="Helvetica" w:eastAsia="Times New Roman" w:hAnsi="Helvetica" w:cs="Arial"/>
          <w:color w:val="434343"/>
          <w:sz w:val="16"/>
          <w:szCs w:val="26"/>
        </w:rPr>
      </w:pPr>
    </w:p>
    <w:p w14:paraId="39092A4A" w14:textId="77777777" w:rsidR="00EF36CB" w:rsidRPr="00FD1474" w:rsidRDefault="00EF36CB" w:rsidP="00EF36CB">
      <w:pPr>
        <w:widowControl w:val="0"/>
        <w:autoSpaceDE w:val="0"/>
        <w:autoSpaceDN w:val="0"/>
        <w:adjustRightInd w:val="0"/>
        <w:spacing w:after="200"/>
        <w:rPr>
          <w:rFonts w:ascii="Helvetica" w:eastAsia="Times New Roman" w:hAnsi="Helvetica" w:cs="Arial"/>
          <w:b/>
          <w:bCs/>
          <w:i/>
          <w:iCs/>
          <w:sz w:val="22"/>
          <w:szCs w:val="26"/>
          <w:u w:color="862054"/>
        </w:rPr>
      </w:pPr>
      <w:r w:rsidRPr="0064304C">
        <w:rPr>
          <w:rFonts w:ascii="Helvetica" w:eastAsia="Times New Roman" w:hAnsi="Helvetica" w:cs="Arial"/>
          <w:b/>
          <w:bCs/>
          <w:i/>
          <w:iCs/>
          <w:color w:val="943634"/>
          <w:sz w:val="23"/>
          <w:szCs w:val="26"/>
          <w:u w:val="single" w:color="862054"/>
        </w:rPr>
        <w:t>TIME CRITICAL</w:t>
      </w:r>
      <w:r w:rsidRPr="0064304C">
        <w:rPr>
          <w:rFonts w:ascii="Helvetica" w:eastAsia="Times New Roman" w:hAnsi="Helvetica" w:cs="Arial"/>
          <w:b/>
          <w:bCs/>
          <w:i/>
          <w:iCs/>
          <w:color w:val="943634"/>
          <w:sz w:val="23"/>
          <w:szCs w:val="26"/>
          <w:u w:color="862054"/>
        </w:rPr>
        <w:t>:</w:t>
      </w:r>
      <w:r w:rsidRPr="0064304C">
        <w:rPr>
          <w:rFonts w:ascii="Helvetica" w:eastAsia="Times New Roman" w:hAnsi="Helvetica" w:cs="Arial"/>
          <w:b/>
          <w:bCs/>
          <w:i/>
          <w:iCs/>
          <w:color w:val="5F497A"/>
          <w:sz w:val="23"/>
          <w:szCs w:val="26"/>
          <w:u w:color="862054"/>
        </w:rPr>
        <w:br/>
      </w:r>
      <w:r w:rsidRPr="00FD1474">
        <w:rPr>
          <w:rFonts w:ascii="Helvetica" w:eastAsia="Times New Roman" w:hAnsi="Helvetica" w:cs="Arial"/>
          <w:b/>
          <w:bCs/>
          <w:i/>
          <w:iCs/>
          <w:sz w:val="22"/>
          <w:szCs w:val="26"/>
          <w:u w:color="862054"/>
        </w:rPr>
        <w:t>Letters of Commitment of Funding from Participating Communities</w:t>
      </w:r>
      <w:r w:rsidRPr="00FD1474">
        <w:rPr>
          <w:rFonts w:ascii="Helvetica" w:eastAsia="Times New Roman" w:hAnsi="Helvetica" w:cs="Arial"/>
          <w:b/>
          <w:bCs/>
          <w:sz w:val="22"/>
          <w:szCs w:val="26"/>
          <w:u w:color="862054"/>
        </w:rPr>
        <w:t>:</w:t>
      </w:r>
      <w:r w:rsidRPr="00FD1474">
        <w:rPr>
          <w:rFonts w:ascii="Helvetica" w:eastAsia="Times New Roman" w:hAnsi="Helvetica" w:cs="Arial"/>
          <w:b/>
          <w:sz w:val="22"/>
          <w:szCs w:val="26"/>
          <w:u w:color="862054"/>
        </w:rPr>
        <w:t> </w:t>
      </w:r>
      <w:r w:rsidRPr="00FD1474">
        <w:rPr>
          <w:rFonts w:ascii="Helvetica" w:eastAsia="Times New Roman" w:hAnsi="Helvetica" w:cs="Arial"/>
          <w:sz w:val="22"/>
          <w:szCs w:val="26"/>
          <w:u w:color="862054"/>
        </w:rPr>
        <w:t xml:space="preserve">due </w:t>
      </w:r>
      <w:r w:rsidR="00A03FB4">
        <w:rPr>
          <w:rFonts w:ascii="Helvetica" w:eastAsia="Times New Roman" w:hAnsi="Helvetica" w:cs="Arial"/>
          <w:sz w:val="22"/>
          <w:szCs w:val="26"/>
          <w:u w:color="862054"/>
        </w:rPr>
        <w:t>August 22, 2022</w:t>
      </w:r>
      <w:r w:rsidRPr="00FD1474">
        <w:rPr>
          <w:rFonts w:ascii="Helvetica" w:eastAsia="Times New Roman" w:hAnsi="Helvetica" w:cs="Arial"/>
          <w:sz w:val="22"/>
          <w:szCs w:val="26"/>
          <w:u w:color="862054"/>
        </w:rPr>
        <w:br/>
      </w:r>
      <w:r w:rsidR="00A03FB4">
        <w:rPr>
          <w:rFonts w:ascii="Helvetica" w:eastAsia="Times New Roman" w:hAnsi="Helvetica" w:cs="Arial"/>
          <w:b/>
          <w:bCs/>
          <w:i/>
          <w:iCs/>
          <w:sz w:val="22"/>
          <w:szCs w:val="26"/>
          <w:u w:color="862054"/>
        </w:rPr>
        <w:t>Mission 17</w:t>
      </w:r>
      <w:r w:rsidRPr="00FD1474">
        <w:rPr>
          <w:rFonts w:ascii="Helvetica" w:eastAsia="Times New Roman" w:hAnsi="Helvetica" w:cs="Arial"/>
          <w:b/>
          <w:bCs/>
          <w:i/>
          <w:iCs/>
          <w:sz w:val="22"/>
          <w:szCs w:val="26"/>
          <w:u w:color="862054"/>
        </w:rPr>
        <w:t xml:space="preserve"> to ISS Starts in Participating Communities:</w:t>
      </w:r>
      <w:r w:rsidRPr="00FD1474">
        <w:rPr>
          <w:rFonts w:ascii="Helvetica" w:eastAsia="Times New Roman" w:hAnsi="Helvetica" w:cs="Arial"/>
          <w:sz w:val="22"/>
          <w:szCs w:val="26"/>
          <w:u w:color="862054"/>
        </w:rPr>
        <w:t> </w:t>
      </w:r>
      <w:r w:rsidR="00CE4930">
        <w:rPr>
          <w:rFonts w:ascii="Helvetica" w:eastAsia="Times New Roman" w:hAnsi="Helvetica" w:cs="Arial"/>
          <w:sz w:val="22"/>
          <w:szCs w:val="26"/>
          <w:u w:color="862054"/>
        </w:rPr>
        <w:t>September 1</w:t>
      </w:r>
      <w:r w:rsidRPr="00FD1474">
        <w:rPr>
          <w:rFonts w:ascii="Helvetica" w:eastAsia="Times New Roman" w:hAnsi="Helvetica" w:cs="Arial"/>
          <w:sz w:val="22"/>
          <w:szCs w:val="26"/>
          <w:u w:color="862054"/>
        </w:rPr>
        <w:t>, 20</w:t>
      </w:r>
      <w:r w:rsidR="00CE4930">
        <w:rPr>
          <w:rFonts w:ascii="Helvetica" w:eastAsia="Times New Roman" w:hAnsi="Helvetica" w:cs="Arial"/>
          <w:sz w:val="22"/>
          <w:szCs w:val="26"/>
          <w:u w:color="862054"/>
        </w:rPr>
        <w:t>2</w:t>
      </w:r>
      <w:r w:rsidR="00A03FB4">
        <w:rPr>
          <w:rFonts w:ascii="Helvetica" w:eastAsia="Times New Roman" w:hAnsi="Helvetica" w:cs="Arial"/>
          <w:sz w:val="22"/>
          <w:szCs w:val="26"/>
          <w:u w:color="862054"/>
        </w:rPr>
        <w:t>2</w:t>
      </w:r>
    </w:p>
    <w:p w14:paraId="2FA819B2" w14:textId="77777777" w:rsidR="00EF36CB" w:rsidRPr="0064304C" w:rsidRDefault="00EF36CB" w:rsidP="00EF36CB">
      <w:pPr>
        <w:rPr>
          <w:rFonts w:ascii="Helvetica" w:eastAsia="Times New Roman" w:hAnsi="Helvetica" w:cs="Arial"/>
          <w:b/>
          <w:bCs/>
          <w:color w:val="943634"/>
          <w:sz w:val="23"/>
          <w:szCs w:val="26"/>
          <w:u w:val="single" w:color="862054"/>
        </w:rPr>
      </w:pPr>
      <w:r w:rsidRPr="0064304C">
        <w:rPr>
          <w:rFonts w:ascii="Helvetica" w:eastAsia="Times New Roman" w:hAnsi="Helvetica" w:cs="Arial"/>
          <w:b/>
          <w:bCs/>
          <w:i/>
          <w:iCs/>
          <w:color w:val="943634"/>
          <w:sz w:val="23"/>
          <w:szCs w:val="26"/>
          <w:u w:val="single" w:color="862054"/>
        </w:rPr>
        <w:t>ASAP:</w:t>
      </w:r>
      <w:r w:rsidRPr="0064304C">
        <w:rPr>
          <w:rFonts w:ascii="Helvetica" w:eastAsia="Times New Roman" w:hAnsi="Helvetica" w:cs="Arial"/>
          <w:b/>
          <w:bCs/>
          <w:color w:val="943634"/>
          <w:sz w:val="23"/>
          <w:szCs w:val="26"/>
          <w:u w:val="single" w:color="862054"/>
        </w:rPr>
        <w:t xml:space="preserve"> </w:t>
      </w:r>
    </w:p>
    <w:p w14:paraId="5EEEA012" w14:textId="77777777" w:rsidR="00EF36CB" w:rsidRPr="00013B87" w:rsidRDefault="00EF36CB" w:rsidP="00EF36CB">
      <w:pPr>
        <w:rPr>
          <w:rFonts w:ascii="Helvetica" w:eastAsia="Times New Roman" w:hAnsi="Helvetica" w:cs="Arial"/>
          <w:b/>
          <w:bCs/>
          <w:color w:val="943634"/>
          <w:sz w:val="22"/>
          <w:szCs w:val="26"/>
          <w:u w:val="single" w:color="862054"/>
        </w:rPr>
      </w:pPr>
      <w:r w:rsidRPr="00013B87">
        <w:rPr>
          <w:rFonts w:ascii="Helvetica" w:eastAsia="Times New Roman" w:hAnsi="Helvetica" w:cs="Arial"/>
          <w:b/>
          <w:bCs/>
          <w:color w:val="434343"/>
          <w:sz w:val="22"/>
          <w:szCs w:val="26"/>
          <w:u w:color="862054"/>
        </w:rPr>
        <w:t>Interested communities are directed to contact NCESSE</w:t>
      </w:r>
      <w:r w:rsidR="00A03FB4">
        <w:rPr>
          <w:rFonts w:ascii="Helvetica" w:eastAsia="Times New Roman" w:hAnsi="Helvetica" w:cs="Arial"/>
          <w:b/>
          <w:bCs/>
          <w:color w:val="434343"/>
          <w:sz w:val="22"/>
          <w:szCs w:val="26"/>
          <w:u w:color="862054"/>
        </w:rPr>
        <w:t xml:space="preserve"> no later than April 30, 2022</w:t>
      </w:r>
      <w:r>
        <w:rPr>
          <w:rFonts w:ascii="Helvetica" w:eastAsia="Times New Roman" w:hAnsi="Helvetica" w:cs="Arial"/>
          <w:b/>
          <w:bCs/>
          <w:color w:val="434343"/>
          <w:sz w:val="22"/>
          <w:szCs w:val="26"/>
          <w:u w:color="862054"/>
        </w:rPr>
        <w:t>,</w:t>
      </w:r>
      <w:r w:rsidRPr="00013B87">
        <w:rPr>
          <w:rFonts w:ascii="Helvetica" w:eastAsia="Times New Roman" w:hAnsi="Helvetica" w:cs="Arial"/>
          <w:b/>
          <w:bCs/>
          <w:color w:val="434343"/>
          <w:sz w:val="22"/>
          <w:szCs w:val="26"/>
          <w:u w:color="862054"/>
        </w:rPr>
        <w:t xml:space="preserve"> to explore participation. It typically takes </w:t>
      </w:r>
      <w:r w:rsidR="00280B6B">
        <w:rPr>
          <w:rFonts w:ascii="Helvetica" w:eastAsia="Times New Roman" w:hAnsi="Helvetica" w:cs="Arial"/>
          <w:b/>
          <w:bCs/>
          <w:color w:val="434343"/>
          <w:sz w:val="22"/>
          <w:szCs w:val="26"/>
          <w:u w:color="862054"/>
        </w:rPr>
        <w:t xml:space="preserve">2-3 </w:t>
      </w:r>
      <w:r w:rsidRPr="00013B87">
        <w:rPr>
          <w:rFonts w:ascii="Helvetica" w:eastAsia="Times New Roman" w:hAnsi="Helvetica" w:cs="Arial"/>
          <w:b/>
          <w:bCs/>
          <w:color w:val="434343"/>
          <w:sz w:val="22"/>
          <w:szCs w:val="26"/>
          <w:u w:color="862054"/>
        </w:rPr>
        <w:t>months in advance of program start to plan and fund the program in</w:t>
      </w:r>
      <w:r w:rsidR="00280B6B">
        <w:rPr>
          <w:rFonts w:ascii="Helvetica" w:eastAsia="Times New Roman" w:hAnsi="Helvetica" w:cs="Arial"/>
          <w:b/>
          <w:bCs/>
          <w:color w:val="434343"/>
          <w:sz w:val="22"/>
          <w:szCs w:val="26"/>
          <w:u w:color="862054"/>
        </w:rPr>
        <w:t xml:space="preserve"> a community (funding with</w:t>
      </w:r>
      <w:r w:rsidRPr="00013B87">
        <w:rPr>
          <w:rFonts w:ascii="Helvetica" w:eastAsia="Times New Roman" w:hAnsi="Helvetica" w:cs="Arial"/>
          <w:b/>
          <w:bCs/>
          <w:color w:val="434343"/>
          <w:sz w:val="22"/>
          <w:szCs w:val="26"/>
          <w:u w:color="862054"/>
        </w:rPr>
        <w:t xml:space="preserve"> assistance from NCESSE if required).  </w:t>
      </w:r>
    </w:p>
    <w:p w14:paraId="037FCDA6" w14:textId="77777777" w:rsidR="00EF36CB" w:rsidRPr="00013B87" w:rsidRDefault="00EF36CB" w:rsidP="00EF36CB">
      <w:pPr>
        <w:jc w:val="center"/>
        <w:rPr>
          <w:rFonts w:ascii="Helvetica" w:hAnsi="Helvetica" w:cs="Arial"/>
          <w:bCs/>
          <w:color w:val="434343"/>
          <w:sz w:val="22"/>
          <w:szCs w:val="26"/>
        </w:rPr>
      </w:pPr>
      <w:r w:rsidRPr="00013B87">
        <w:rPr>
          <w:rFonts w:ascii="Helvetica" w:eastAsia="Times New Roman" w:hAnsi="Helvetica" w:cs="Arial"/>
          <w:b/>
          <w:bCs/>
          <w:color w:val="434343"/>
          <w:sz w:val="22"/>
          <w:szCs w:val="26"/>
          <w:u w:color="862054"/>
        </w:rPr>
        <w:t xml:space="preserve">Contact: </w:t>
      </w:r>
      <w:hyperlink r:id="rId24" w:history="1">
        <w:r w:rsidRPr="00013B87">
          <w:rPr>
            <w:rStyle w:val="Hyperlink"/>
            <w:rFonts w:ascii="Helvetica" w:eastAsia="Times New Roman" w:hAnsi="Helvetica" w:cs="Arial"/>
            <w:b/>
            <w:bCs/>
            <w:sz w:val="22"/>
            <w:szCs w:val="26"/>
            <w:u w:color="862054"/>
          </w:rPr>
          <w:t>ssep@ncesse.org</w:t>
        </w:r>
      </w:hyperlink>
      <w:r w:rsidRPr="00013B87">
        <w:rPr>
          <w:rFonts w:ascii="Helvetica" w:eastAsia="Times New Roman" w:hAnsi="Helvetica" w:cs="Arial"/>
          <w:b/>
          <w:bCs/>
          <w:color w:val="434343"/>
          <w:sz w:val="22"/>
          <w:szCs w:val="26"/>
          <w:u w:color="862054"/>
        </w:rPr>
        <w:t xml:space="preserve"> or 301-395-0770</w:t>
      </w:r>
    </w:p>
    <w:p w14:paraId="59011D7D" w14:textId="77777777" w:rsidR="00EF36CB" w:rsidRPr="0064304C" w:rsidRDefault="00EF36CB" w:rsidP="00EF36CB">
      <w:pPr>
        <w:jc w:val="center"/>
        <w:rPr>
          <w:rFonts w:ascii="Helvetica" w:hAnsi="Helvetica"/>
          <w:sz w:val="22"/>
        </w:rPr>
      </w:pPr>
    </w:p>
    <w:p w14:paraId="1AD5297E" w14:textId="77777777" w:rsidR="00EF36CB" w:rsidRPr="00CE0E55" w:rsidRDefault="00CE0E55" w:rsidP="00EF36CB">
      <w:pPr>
        <w:jc w:val="both"/>
        <w:rPr>
          <w:rFonts w:ascii="Helvetica" w:hAnsi="Helvetica"/>
          <w:sz w:val="16"/>
        </w:rPr>
      </w:pPr>
      <w:r w:rsidRPr="00CE0E55">
        <w:rPr>
          <w:rFonts w:ascii="Helvetica" w:hAnsi="Helvetica" w:cs="Arial"/>
          <w:sz w:val="16"/>
          <w:szCs w:val="26"/>
        </w:rPr>
        <w:t>SSEP</w:t>
      </w:r>
      <w:r w:rsidR="00EF36CB" w:rsidRPr="00CE0E55">
        <w:rPr>
          <w:rFonts w:ascii="Helvetica" w:hAnsi="Helvetica" w:cs="Arial"/>
          <w:sz w:val="16"/>
          <w:szCs w:val="26"/>
        </w:rPr>
        <w:t xml:space="preserve"> is a program of the </w:t>
      </w:r>
      <w:hyperlink r:id="rId25" w:history="1">
        <w:r w:rsidR="00EF36CB" w:rsidRPr="00CE0E55">
          <w:rPr>
            <w:rStyle w:val="Hyperlink"/>
            <w:rFonts w:ascii="Helvetica" w:hAnsi="Helvetica"/>
            <w:sz w:val="16"/>
          </w:rPr>
          <w:t>National Center for Earth and Space Science Education (NCESSE) </w:t>
        </w:r>
      </w:hyperlink>
      <w:r w:rsidR="00EF36CB" w:rsidRPr="00CE0E55">
        <w:rPr>
          <w:rFonts w:ascii="Helvetica" w:hAnsi="Helvetica" w:cs="Arial"/>
          <w:sz w:val="16"/>
          <w:szCs w:val="26"/>
        </w:rPr>
        <w:t>in the U.S., and</w:t>
      </w:r>
      <w:r w:rsidR="00EF36CB" w:rsidRPr="00CE0E55">
        <w:rPr>
          <w:rFonts w:ascii="Helvetica" w:hAnsi="Helvetica" w:cs="Arial"/>
          <w:color w:val="434343"/>
          <w:sz w:val="16"/>
          <w:szCs w:val="26"/>
        </w:rPr>
        <w:t xml:space="preserve"> </w:t>
      </w:r>
      <w:r w:rsidR="00EF36CB" w:rsidRPr="00CE0E55">
        <w:rPr>
          <w:rFonts w:ascii="Helvetica" w:hAnsi="Helvetica" w:cs="Arial"/>
          <w:sz w:val="16"/>
          <w:szCs w:val="26"/>
        </w:rPr>
        <w:t>the</w:t>
      </w:r>
      <w:r w:rsidR="00EF36CB" w:rsidRPr="00CE0E55">
        <w:rPr>
          <w:rFonts w:ascii="Helvetica" w:hAnsi="Helvetica" w:cs="Arial"/>
          <w:color w:val="434343"/>
          <w:sz w:val="16"/>
          <w:szCs w:val="26"/>
        </w:rPr>
        <w:t xml:space="preserve"> </w:t>
      </w:r>
      <w:hyperlink r:id="rId26" w:history="1">
        <w:r w:rsidR="00EF36CB" w:rsidRPr="00CE0E55">
          <w:rPr>
            <w:rStyle w:val="Hyperlink"/>
            <w:rFonts w:ascii="Helvetica" w:hAnsi="Helvetica" w:cs="Arial"/>
            <w:sz w:val="16"/>
            <w:szCs w:val="26"/>
          </w:rPr>
          <w:t>Arthur C. Clarke Institute for Space Education</w:t>
        </w:r>
      </w:hyperlink>
      <w:r w:rsidR="00EF36CB" w:rsidRPr="00CE0E55">
        <w:rPr>
          <w:rFonts w:ascii="Helvetica" w:hAnsi="Helvetica" w:cs="Arial"/>
          <w:color w:val="434343"/>
          <w:sz w:val="16"/>
          <w:szCs w:val="26"/>
        </w:rPr>
        <w:t xml:space="preserve"> </w:t>
      </w:r>
      <w:r w:rsidR="00EF36CB" w:rsidRPr="00CE0E55">
        <w:rPr>
          <w:rFonts w:ascii="Helvetica" w:hAnsi="Helvetica" w:cs="Arial"/>
          <w:sz w:val="16"/>
          <w:szCs w:val="26"/>
        </w:rPr>
        <w:t>internationally. It is enabled through a strategic partnership with</w:t>
      </w:r>
      <w:r w:rsidR="00EF36CB" w:rsidRPr="00CE0E55">
        <w:rPr>
          <w:rFonts w:ascii="Helvetica" w:hAnsi="Helvetica" w:cs="Arial"/>
          <w:color w:val="434343"/>
          <w:sz w:val="16"/>
          <w:szCs w:val="26"/>
        </w:rPr>
        <w:t xml:space="preserve"> </w:t>
      </w:r>
      <w:hyperlink r:id="rId27" w:history="1">
        <w:proofErr w:type="spellStart"/>
        <w:r w:rsidR="00EF36CB" w:rsidRPr="00CE0E55">
          <w:rPr>
            <w:rStyle w:val="Hyperlink"/>
            <w:rFonts w:ascii="Helvetica" w:hAnsi="Helvetica"/>
            <w:sz w:val="16"/>
          </w:rPr>
          <w:t>NanoRacks</w:t>
        </w:r>
        <w:proofErr w:type="spellEnd"/>
        <w:r w:rsidR="00EF36CB" w:rsidRPr="00CE0E55">
          <w:rPr>
            <w:rStyle w:val="Hyperlink"/>
            <w:rFonts w:ascii="Helvetica" w:hAnsi="Helvetica"/>
            <w:sz w:val="16"/>
          </w:rPr>
          <w:t xml:space="preserve"> LLC</w:t>
        </w:r>
      </w:hyperlink>
      <w:r w:rsidR="00EF36CB" w:rsidRPr="00CE0E55">
        <w:rPr>
          <w:rFonts w:ascii="Helvetica" w:hAnsi="Helvetica" w:cs="Arial"/>
          <w:color w:val="434343"/>
          <w:sz w:val="16"/>
          <w:szCs w:val="26"/>
        </w:rPr>
        <w:t xml:space="preserve">, </w:t>
      </w:r>
      <w:r w:rsidR="00280B6B">
        <w:rPr>
          <w:rFonts w:ascii="Helvetica" w:hAnsi="Helvetica" w:cs="Arial"/>
          <w:sz w:val="16"/>
          <w:szCs w:val="26"/>
        </w:rPr>
        <w:t>which is</w:t>
      </w:r>
      <w:r w:rsidR="00EF36CB" w:rsidRPr="00CE0E55">
        <w:rPr>
          <w:rFonts w:ascii="Helvetica" w:hAnsi="Helvetica" w:cs="Arial"/>
          <w:sz w:val="16"/>
          <w:szCs w:val="26"/>
        </w:rPr>
        <w:t xml:space="preserve"> working with NASA under a Space Act Agreement as part of the utilization of the International Space Station as a National Laboratory. </w:t>
      </w:r>
      <w:r w:rsidR="00EF36CB" w:rsidRPr="00CE0E55">
        <w:rPr>
          <w:rFonts w:ascii="Helvetica" w:hAnsi="Helvetica"/>
          <w:sz w:val="16"/>
        </w:rPr>
        <w:t xml:space="preserve">The Smithsonian National Air and Space Museum, the </w:t>
      </w:r>
      <w:r w:rsidR="00CE4930" w:rsidRPr="00CE0E55">
        <w:rPr>
          <w:rFonts w:ascii="Helvetica" w:hAnsi="Helvetica"/>
          <w:sz w:val="16"/>
        </w:rPr>
        <w:t>International Sp</w:t>
      </w:r>
      <w:r w:rsidRPr="00CE0E55">
        <w:rPr>
          <w:rFonts w:ascii="Helvetica" w:hAnsi="Helvetica"/>
          <w:sz w:val="16"/>
        </w:rPr>
        <w:t>ace Station U.S.</w:t>
      </w:r>
      <w:r w:rsidR="00CE4930" w:rsidRPr="00CE0E55">
        <w:rPr>
          <w:rFonts w:ascii="Helvetica" w:hAnsi="Helvetica"/>
          <w:sz w:val="16"/>
        </w:rPr>
        <w:t xml:space="preserve"> National Laboratory</w:t>
      </w:r>
      <w:r w:rsidRPr="00CE0E55">
        <w:rPr>
          <w:rFonts w:ascii="Helvetica" w:hAnsi="Helvetica"/>
          <w:sz w:val="16"/>
        </w:rPr>
        <w:t>,</w:t>
      </w:r>
      <w:r w:rsidR="00CE4930" w:rsidRPr="00CE0E55">
        <w:rPr>
          <w:rFonts w:ascii="Helvetica" w:hAnsi="Helvetica"/>
          <w:sz w:val="16"/>
        </w:rPr>
        <w:t xml:space="preserve"> </w:t>
      </w:r>
      <w:r w:rsidR="00EF36CB" w:rsidRPr="00CE0E55">
        <w:rPr>
          <w:rFonts w:ascii="Helvetica" w:hAnsi="Helvetica"/>
          <w:sz w:val="16"/>
        </w:rPr>
        <w:t>and Subaru of America, Inc., are U.S. National Partners on SSEP. Magellan Aerospace is a Canadian National Partner on SSEP.</w:t>
      </w:r>
    </w:p>
    <w:sectPr w:rsidR="00EF36CB" w:rsidRPr="00CE0E55" w:rsidSect="00EF36CB">
      <w:footerReference w:type="even" r:id="rId28"/>
      <w:footerReference w:type="default" r:id="rId29"/>
      <w:pgSz w:w="12240" w:h="15840"/>
      <w:pgMar w:top="864" w:right="994" w:bottom="1008" w:left="1152"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72755" w14:textId="77777777" w:rsidR="002A441A" w:rsidRDefault="002A441A">
      <w:r>
        <w:separator/>
      </w:r>
    </w:p>
  </w:endnote>
  <w:endnote w:type="continuationSeparator" w:id="0">
    <w:p w14:paraId="23D42A62" w14:textId="77777777" w:rsidR="002A441A" w:rsidRDefault="002A4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pitch w:val="variable"/>
    <w:sig w:usb0="E00006FF" w:usb1="420024FF" w:usb2="02000000" w:usb3="00000000" w:csb0="0000019F" w:csb1="00000000"/>
  </w:font>
  <w:font w:name="Times">
    <w:altName w:val="Times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5DDDB" w14:textId="77777777" w:rsidR="00CE4930" w:rsidRDefault="001923FD" w:rsidP="00EF36CB">
    <w:pPr>
      <w:pStyle w:val="Footer"/>
      <w:framePr w:wrap="around" w:vAnchor="text" w:hAnchor="margin" w:xAlign="center" w:y="1"/>
      <w:rPr>
        <w:rStyle w:val="PageNumber"/>
      </w:rPr>
    </w:pPr>
    <w:r>
      <w:rPr>
        <w:rStyle w:val="PageNumber"/>
      </w:rPr>
      <w:fldChar w:fldCharType="begin"/>
    </w:r>
    <w:r w:rsidR="00CE4930">
      <w:rPr>
        <w:rStyle w:val="PageNumber"/>
      </w:rPr>
      <w:instrText xml:space="preserve">PAGE  </w:instrText>
    </w:r>
    <w:r>
      <w:rPr>
        <w:rStyle w:val="PageNumber"/>
      </w:rPr>
      <w:fldChar w:fldCharType="end"/>
    </w:r>
  </w:p>
  <w:p w14:paraId="7B2D1B5B" w14:textId="77777777" w:rsidR="00CE4930" w:rsidRDefault="00CE49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0D642" w14:textId="77777777" w:rsidR="00CE4930" w:rsidRPr="00B14F69" w:rsidRDefault="001923FD" w:rsidP="00EF36CB">
    <w:pPr>
      <w:pStyle w:val="Footer"/>
      <w:framePr w:wrap="around" w:vAnchor="text" w:hAnchor="margin" w:xAlign="center" w:y="1"/>
      <w:rPr>
        <w:rStyle w:val="PageNumber"/>
      </w:rPr>
    </w:pPr>
    <w:r w:rsidRPr="00B14F69">
      <w:rPr>
        <w:rStyle w:val="PageNumber"/>
        <w:rFonts w:ascii="Times" w:hAnsi="Times"/>
        <w:sz w:val="22"/>
        <w:szCs w:val="22"/>
      </w:rPr>
      <w:fldChar w:fldCharType="begin"/>
    </w:r>
    <w:r w:rsidR="00CE4930" w:rsidRPr="00B14F69">
      <w:rPr>
        <w:rStyle w:val="PageNumber"/>
        <w:rFonts w:ascii="Times" w:hAnsi="Times"/>
        <w:sz w:val="22"/>
        <w:szCs w:val="22"/>
      </w:rPr>
      <w:instrText xml:space="preserve">PAGE  </w:instrText>
    </w:r>
    <w:r w:rsidRPr="00B14F69">
      <w:rPr>
        <w:rStyle w:val="PageNumber"/>
        <w:rFonts w:ascii="Times" w:hAnsi="Times"/>
        <w:sz w:val="22"/>
        <w:szCs w:val="22"/>
      </w:rPr>
      <w:fldChar w:fldCharType="separate"/>
    </w:r>
    <w:r w:rsidR="00A03FB4">
      <w:rPr>
        <w:rStyle w:val="PageNumber"/>
        <w:rFonts w:ascii="Times" w:hAnsi="Times"/>
        <w:noProof/>
        <w:sz w:val="22"/>
        <w:szCs w:val="22"/>
      </w:rPr>
      <w:t>1</w:t>
    </w:r>
    <w:r w:rsidRPr="00B14F69">
      <w:rPr>
        <w:rStyle w:val="PageNumber"/>
        <w:rFonts w:ascii="Times" w:hAnsi="Times"/>
        <w:sz w:val="22"/>
        <w:szCs w:val="22"/>
      </w:rPr>
      <w:fldChar w:fldCharType="end"/>
    </w:r>
  </w:p>
  <w:p w14:paraId="48185AC6" w14:textId="77777777" w:rsidR="00CE4930" w:rsidRDefault="00CE4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95C6A" w14:textId="77777777" w:rsidR="002A441A" w:rsidRDefault="002A441A">
      <w:r>
        <w:separator/>
      </w:r>
    </w:p>
  </w:footnote>
  <w:footnote w:type="continuationSeparator" w:id="0">
    <w:p w14:paraId="310DCB05" w14:textId="77777777" w:rsidR="002A441A" w:rsidRDefault="002A4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9F7237"/>
    <w:multiLevelType w:val="hybridMultilevel"/>
    <w:tmpl w:val="0DFC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30ECA"/>
    <w:multiLevelType w:val="multilevel"/>
    <w:tmpl w:val="7784752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D477DA"/>
    <w:multiLevelType w:val="hybridMultilevel"/>
    <w:tmpl w:val="9D5E8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64EB7"/>
    <w:multiLevelType w:val="hybridMultilevel"/>
    <w:tmpl w:val="05D8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05BF3"/>
    <w:multiLevelType w:val="hybridMultilevel"/>
    <w:tmpl w:val="727A1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6654A"/>
    <w:multiLevelType w:val="hybridMultilevel"/>
    <w:tmpl w:val="484615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FE7AFC"/>
    <w:multiLevelType w:val="hybridMultilevel"/>
    <w:tmpl w:val="B1DCB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E10E94"/>
    <w:multiLevelType w:val="multilevel"/>
    <w:tmpl w:val="F8FC718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5B150F5"/>
    <w:multiLevelType w:val="hybridMultilevel"/>
    <w:tmpl w:val="F8FC718C"/>
    <w:lvl w:ilvl="0" w:tplc="8C0E839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A75275"/>
    <w:multiLevelType w:val="multilevel"/>
    <w:tmpl w:val="727A12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2275618"/>
    <w:multiLevelType w:val="hybridMultilevel"/>
    <w:tmpl w:val="55F85FEC"/>
    <w:lvl w:ilvl="0" w:tplc="CD805F30">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23F33"/>
    <w:multiLevelType w:val="hybridMultilevel"/>
    <w:tmpl w:val="7784752A"/>
    <w:lvl w:ilvl="0" w:tplc="8C0E83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6D6842"/>
    <w:multiLevelType w:val="hybridMultilevel"/>
    <w:tmpl w:val="CE0C4EC4"/>
    <w:lvl w:ilvl="0" w:tplc="CD805F3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CC7A83"/>
    <w:multiLevelType w:val="multilevel"/>
    <w:tmpl w:val="CE0C4EC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B9C0924"/>
    <w:multiLevelType w:val="hybridMultilevel"/>
    <w:tmpl w:val="C890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C70C1C"/>
    <w:multiLevelType w:val="hybridMultilevel"/>
    <w:tmpl w:val="695C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0483784">
    <w:abstractNumId w:val="4"/>
  </w:num>
  <w:num w:numId="2" w16cid:durableId="1711611185">
    <w:abstractNumId w:val="17"/>
  </w:num>
  <w:num w:numId="3" w16cid:durableId="177084732">
    <w:abstractNumId w:val="16"/>
  </w:num>
  <w:num w:numId="4" w16cid:durableId="1582982037">
    <w:abstractNumId w:val="8"/>
  </w:num>
  <w:num w:numId="5" w16cid:durableId="857426689">
    <w:abstractNumId w:val="2"/>
  </w:num>
  <w:num w:numId="6" w16cid:durableId="1323241505">
    <w:abstractNumId w:val="0"/>
  </w:num>
  <w:num w:numId="7" w16cid:durableId="770129903">
    <w:abstractNumId w:val="10"/>
  </w:num>
  <w:num w:numId="8" w16cid:durableId="235405325">
    <w:abstractNumId w:val="13"/>
  </w:num>
  <w:num w:numId="9" w16cid:durableId="1278295759">
    <w:abstractNumId w:val="3"/>
  </w:num>
  <w:num w:numId="10" w16cid:durableId="1352955717">
    <w:abstractNumId w:val="5"/>
  </w:num>
  <w:num w:numId="11" w16cid:durableId="1953784027">
    <w:abstractNumId w:val="1"/>
  </w:num>
  <w:num w:numId="12" w16cid:durableId="366754472">
    <w:abstractNumId w:val="14"/>
  </w:num>
  <w:num w:numId="13" w16cid:durableId="280839075">
    <w:abstractNumId w:val="15"/>
  </w:num>
  <w:num w:numId="14" w16cid:durableId="2099981339">
    <w:abstractNumId w:val="12"/>
  </w:num>
  <w:num w:numId="15" w16cid:durableId="508253622">
    <w:abstractNumId w:val="6"/>
  </w:num>
  <w:num w:numId="16" w16cid:durableId="1650210614">
    <w:abstractNumId w:val="11"/>
  </w:num>
  <w:num w:numId="17" w16cid:durableId="2016373068">
    <w:abstractNumId w:val="7"/>
  </w:num>
  <w:num w:numId="18" w16cid:durableId="18460920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1B5"/>
    <w:rsid w:val="001923FD"/>
    <w:rsid w:val="00280B6B"/>
    <w:rsid w:val="002A441A"/>
    <w:rsid w:val="00307116"/>
    <w:rsid w:val="003F5C76"/>
    <w:rsid w:val="005B687D"/>
    <w:rsid w:val="005F448B"/>
    <w:rsid w:val="008A3E05"/>
    <w:rsid w:val="00905BBF"/>
    <w:rsid w:val="00A03FB4"/>
    <w:rsid w:val="00A97521"/>
    <w:rsid w:val="00CE0E55"/>
    <w:rsid w:val="00CE4930"/>
    <w:rsid w:val="00D941B5"/>
    <w:rsid w:val="00E873EB"/>
    <w:rsid w:val="00EF36C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5AF799A"/>
  <w15:docId w15:val="{252D22C2-7C07-46DB-AF0F-66B98AA29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1946"/>
    <w:rPr>
      <w:sz w:val="24"/>
      <w:szCs w:val="24"/>
    </w:rPr>
  </w:style>
  <w:style w:type="paragraph" w:styleId="Heading4">
    <w:name w:val="heading 4"/>
    <w:basedOn w:val="Normal"/>
    <w:link w:val="Heading4Char"/>
    <w:uiPriority w:val="9"/>
    <w:rsid w:val="00617170"/>
    <w:pPr>
      <w:spacing w:beforeLines="1" w:afterLines="1"/>
      <w:outlineLvl w:val="3"/>
    </w:pPr>
    <w:rPr>
      <w:rFonts w:ascii="Times" w:eastAsia="Times New Roman"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822698"/>
    <w:rPr>
      <w:b/>
      <w:bCs/>
    </w:rPr>
  </w:style>
  <w:style w:type="paragraph" w:styleId="ListParagraph">
    <w:name w:val="List Paragraph"/>
    <w:basedOn w:val="Normal"/>
    <w:uiPriority w:val="34"/>
    <w:qFormat/>
    <w:rsid w:val="00CA0F21"/>
    <w:pPr>
      <w:ind w:left="720"/>
      <w:contextualSpacing/>
    </w:pPr>
  </w:style>
  <w:style w:type="paragraph" w:styleId="DocumentMap">
    <w:name w:val="Document Map"/>
    <w:basedOn w:val="Normal"/>
    <w:link w:val="DocumentMapChar"/>
    <w:uiPriority w:val="99"/>
    <w:semiHidden/>
    <w:unhideWhenUsed/>
    <w:rsid w:val="00DD0920"/>
    <w:rPr>
      <w:rFonts w:ascii="Lucida Grande" w:hAnsi="Lucida Grande"/>
    </w:rPr>
  </w:style>
  <w:style w:type="character" w:customStyle="1" w:styleId="DocumentMapChar">
    <w:name w:val="Document Map Char"/>
    <w:link w:val="DocumentMap"/>
    <w:uiPriority w:val="99"/>
    <w:semiHidden/>
    <w:rsid w:val="00DD0920"/>
    <w:rPr>
      <w:rFonts w:ascii="Lucida Grande" w:hAnsi="Lucida Grande"/>
      <w:sz w:val="24"/>
      <w:szCs w:val="24"/>
    </w:rPr>
  </w:style>
  <w:style w:type="character" w:styleId="Hyperlink">
    <w:name w:val="Hyperlink"/>
    <w:uiPriority w:val="99"/>
    <w:unhideWhenUsed/>
    <w:rsid w:val="00DD0920"/>
    <w:rPr>
      <w:color w:val="0000FF"/>
      <w:u w:val="single"/>
    </w:rPr>
  </w:style>
  <w:style w:type="paragraph" w:styleId="Footer">
    <w:name w:val="footer"/>
    <w:basedOn w:val="Normal"/>
    <w:link w:val="FooterChar"/>
    <w:uiPriority w:val="99"/>
    <w:unhideWhenUsed/>
    <w:rsid w:val="00B81160"/>
    <w:pPr>
      <w:tabs>
        <w:tab w:val="center" w:pos="4320"/>
        <w:tab w:val="right" w:pos="8640"/>
      </w:tabs>
    </w:pPr>
  </w:style>
  <w:style w:type="character" w:customStyle="1" w:styleId="FooterChar">
    <w:name w:val="Footer Char"/>
    <w:link w:val="Footer"/>
    <w:uiPriority w:val="99"/>
    <w:rsid w:val="00B81160"/>
    <w:rPr>
      <w:sz w:val="24"/>
      <w:szCs w:val="24"/>
    </w:rPr>
  </w:style>
  <w:style w:type="character" w:styleId="PageNumber">
    <w:name w:val="page number"/>
    <w:basedOn w:val="DefaultParagraphFont"/>
    <w:uiPriority w:val="99"/>
    <w:semiHidden/>
    <w:unhideWhenUsed/>
    <w:rsid w:val="00B81160"/>
  </w:style>
  <w:style w:type="paragraph" w:styleId="NormalWeb">
    <w:name w:val="Normal (Web)"/>
    <w:basedOn w:val="Normal"/>
    <w:uiPriority w:val="99"/>
    <w:rsid w:val="00617170"/>
    <w:pPr>
      <w:spacing w:beforeLines="1" w:afterLines="1"/>
    </w:pPr>
    <w:rPr>
      <w:rFonts w:ascii="Times" w:eastAsia="Times New Roman" w:hAnsi="Times"/>
      <w:sz w:val="20"/>
      <w:szCs w:val="20"/>
    </w:rPr>
  </w:style>
  <w:style w:type="character" w:styleId="Emphasis">
    <w:name w:val="Emphasis"/>
    <w:uiPriority w:val="20"/>
    <w:rsid w:val="00617170"/>
    <w:rPr>
      <w:i/>
    </w:rPr>
  </w:style>
  <w:style w:type="character" w:customStyle="1" w:styleId="Heading4Char">
    <w:name w:val="Heading 4 Char"/>
    <w:link w:val="Heading4"/>
    <w:uiPriority w:val="9"/>
    <w:rsid w:val="00617170"/>
    <w:rPr>
      <w:rFonts w:ascii="Times" w:eastAsia="Times New Roman" w:hAnsi="Times" w:cs="Times New Roman"/>
      <w:b/>
      <w:sz w:val="24"/>
    </w:rPr>
  </w:style>
  <w:style w:type="paragraph" w:styleId="Header">
    <w:name w:val="header"/>
    <w:basedOn w:val="Normal"/>
    <w:link w:val="HeaderChar"/>
    <w:uiPriority w:val="99"/>
    <w:unhideWhenUsed/>
    <w:rsid w:val="00F273AD"/>
    <w:pPr>
      <w:tabs>
        <w:tab w:val="center" w:pos="4320"/>
        <w:tab w:val="right" w:pos="8640"/>
      </w:tabs>
    </w:pPr>
  </w:style>
  <w:style w:type="character" w:customStyle="1" w:styleId="HeaderChar">
    <w:name w:val="Header Char"/>
    <w:link w:val="Header"/>
    <w:uiPriority w:val="99"/>
    <w:rsid w:val="00F273AD"/>
    <w:rPr>
      <w:sz w:val="24"/>
      <w:szCs w:val="24"/>
    </w:rPr>
  </w:style>
  <w:style w:type="character" w:styleId="FollowedHyperlink">
    <w:name w:val="FollowedHyperlink"/>
    <w:uiPriority w:val="99"/>
    <w:semiHidden/>
    <w:unhideWhenUsed/>
    <w:rsid w:val="00DB084C"/>
    <w:rPr>
      <w:color w:val="800080"/>
      <w:u w:val="single"/>
    </w:rPr>
  </w:style>
  <w:style w:type="character" w:customStyle="1" w:styleId="apple-converted-space">
    <w:name w:val="apple-converted-space"/>
    <w:basedOn w:val="DefaultParagraphFont"/>
    <w:rsid w:val="00E87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314933">
      <w:bodyDiv w:val="1"/>
      <w:marLeft w:val="0"/>
      <w:marRight w:val="0"/>
      <w:marTop w:val="0"/>
      <w:marBottom w:val="0"/>
      <w:divBdr>
        <w:top w:val="none" w:sz="0" w:space="0" w:color="auto"/>
        <w:left w:val="none" w:sz="0" w:space="0" w:color="auto"/>
        <w:bottom w:val="none" w:sz="0" w:space="0" w:color="auto"/>
        <w:right w:val="none" w:sz="0" w:space="0" w:color="auto"/>
      </w:divBdr>
    </w:div>
    <w:div w:id="710884465">
      <w:bodyDiv w:val="1"/>
      <w:marLeft w:val="0"/>
      <w:marRight w:val="0"/>
      <w:marTop w:val="0"/>
      <w:marBottom w:val="0"/>
      <w:divBdr>
        <w:top w:val="none" w:sz="0" w:space="0" w:color="auto"/>
        <w:left w:val="none" w:sz="0" w:space="0" w:color="auto"/>
        <w:bottom w:val="none" w:sz="0" w:space="0" w:color="auto"/>
        <w:right w:val="none" w:sz="0" w:space="0" w:color="auto"/>
      </w:divBdr>
    </w:div>
    <w:div w:id="843011365">
      <w:bodyDiv w:val="1"/>
      <w:marLeft w:val="0"/>
      <w:marRight w:val="0"/>
      <w:marTop w:val="0"/>
      <w:marBottom w:val="0"/>
      <w:divBdr>
        <w:top w:val="none" w:sz="0" w:space="0" w:color="auto"/>
        <w:left w:val="none" w:sz="0" w:space="0" w:color="auto"/>
        <w:bottom w:val="none" w:sz="0" w:space="0" w:color="auto"/>
        <w:right w:val="none" w:sz="0" w:space="0" w:color="auto"/>
      </w:divBdr>
    </w:div>
    <w:div w:id="924922105">
      <w:bodyDiv w:val="1"/>
      <w:marLeft w:val="0"/>
      <w:marRight w:val="0"/>
      <w:marTop w:val="0"/>
      <w:marBottom w:val="0"/>
      <w:divBdr>
        <w:top w:val="none" w:sz="0" w:space="0" w:color="auto"/>
        <w:left w:val="none" w:sz="0" w:space="0" w:color="auto"/>
        <w:bottom w:val="none" w:sz="0" w:space="0" w:color="auto"/>
        <w:right w:val="none" w:sz="0" w:space="0" w:color="auto"/>
      </w:divBdr>
    </w:div>
    <w:div w:id="1001785294">
      <w:bodyDiv w:val="1"/>
      <w:marLeft w:val="0"/>
      <w:marRight w:val="0"/>
      <w:marTop w:val="0"/>
      <w:marBottom w:val="0"/>
      <w:divBdr>
        <w:top w:val="none" w:sz="0" w:space="0" w:color="auto"/>
        <w:left w:val="none" w:sz="0" w:space="0" w:color="auto"/>
        <w:bottom w:val="none" w:sz="0" w:space="0" w:color="auto"/>
        <w:right w:val="none" w:sz="0" w:space="0" w:color="auto"/>
      </w:divBdr>
    </w:div>
    <w:div w:id="1175654344">
      <w:bodyDiv w:val="1"/>
      <w:marLeft w:val="0"/>
      <w:marRight w:val="0"/>
      <w:marTop w:val="0"/>
      <w:marBottom w:val="0"/>
      <w:divBdr>
        <w:top w:val="none" w:sz="0" w:space="0" w:color="auto"/>
        <w:left w:val="none" w:sz="0" w:space="0" w:color="auto"/>
        <w:bottom w:val="none" w:sz="0" w:space="0" w:color="auto"/>
        <w:right w:val="none" w:sz="0" w:space="0" w:color="auto"/>
      </w:divBdr>
    </w:div>
    <w:div w:id="1208184491">
      <w:bodyDiv w:val="1"/>
      <w:marLeft w:val="0"/>
      <w:marRight w:val="0"/>
      <w:marTop w:val="0"/>
      <w:marBottom w:val="0"/>
      <w:divBdr>
        <w:top w:val="none" w:sz="0" w:space="0" w:color="auto"/>
        <w:left w:val="none" w:sz="0" w:space="0" w:color="auto"/>
        <w:bottom w:val="none" w:sz="0" w:space="0" w:color="auto"/>
        <w:right w:val="none" w:sz="0" w:space="0" w:color="auto"/>
      </w:divBdr>
    </w:div>
    <w:div w:id="1991444867">
      <w:bodyDiv w:val="1"/>
      <w:marLeft w:val="0"/>
      <w:marRight w:val="0"/>
      <w:marTop w:val="0"/>
      <w:marBottom w:val="0"/>
      <w:divBdr>
        <w:top w:val="none" w:sz="0" w:space="0" w:color="auto"/>
        <w:left w:val="none" w:sz="0" w:space="0" w:color="auto"/>
        <w:bottom w:val="none" w:sz="0" w:space="0" w:color="auto"/>
        <w:right w:val="none" w:sz="0" w:space="0" w:color="auto"/>
      </w:divBdr>
    </w:div>
    <w:div w:id="21396410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cesse.org/about/learning-community-model/" TargetMode="External"/><Relationship Id="rId18" Type="http://schemas.openxmlformats.org/officeDocument/2006/relationships/hyperlink" Target="http://clarkeinstitute.org" TargetMode="External"/><Relationship Id="rId26" Type="http://schemas.openxmlformats.org/officeDocument/2006/relationships/hyperlink" Target="http://clarkeinstitute.org" TargetMode="External"/><Relationship Id="rId3" Type="http://schemas.openxmlformats.org/officeDocument/2006/relationships/styles" Target="styles.xml"/><Relationship Id="rId21" Type="http://schemas.openxmlformats.org/officeDocument/2006/relationships/hyperlink" Target="http://ssep.ncesse.org/about-ssep/designing-the-flight-experiment/" TargetMode="External"/><Relationship Id="rId7" Type="http://schemas.openxmlformats.org/officeDocument/2006/relationships/endnotes" Target="endnotes.xml"/><Relationship Id="rId12" Type="http://schemas.openxmlformats.org/officeDocument/2006/relationships/hyperlink" Target="http://clarkeinstitute.org" TargetMode="External"/><Relationship Id="rId17" Type="http://schemas.openxmlformats.org/officeDocument/2006/relationships/hyperlink" Target="http://ssep.ncesse.org/team/student-spaceflight-heritage/" TargetMode="External"/><Relationship Id="rId25" Type="http://schemas.openxmlformats.org/officeDocument/2006/relationships/hyperlink" Target="http://ncesse.org" TargetMode="External"/><Relationship Id="rId2" Type="http://schemas.openxmlformats.org/officeDocument/2006/relationships/numbering" Target="numbering.xml"/><Relationship Id="rId16" Type="http://schemas.openxmlformats.org/officeDocument/2006/relationships/hyperlink" Target="http://ncesse.org/programs/" TargetMode="External"/><Relationship Id="rId20" Type="http://schemas.openxmlformats.org/officeDocument/2006/relationships/hyperlink" Target="http://ncesse.org/about/embraced-pedagogy/"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noracksllc.com/" TargetMode="External"/><Relationship Id="rId24" Type="http://schemas.openxmlformats.org/officeDocument/2006/relationships/hyperlink" Target="mailto:ssep@ncesse.org" TargetMode="External"/><Relationship Id="rId5" Type="http://schemas.openxmlformats.org/officeDocument/2006/relationships/webSettings" Target="webSettings.xml"/><Relationship Id="rId15" Type="http://schemas.openxmlformats.org/officeDocument/2006/relationships/hyperlink" Target="http://ncesse.org/about/learning-community-model/" TargetMode="External"/><Relationship Id="rId23" Type="http://schemas.openxmlformats.org/officeDocument/2006/relationships/hyperlink" Target="http://ssep.ncesse.org" TargetMode="External"/><Relationship Id="rId28" Type="http://schemas.openxmlformats.org/officeDocument/2006/relationships/footer" Target="footer1.xml"/><Relationship Id="rId10" Type="http://schemas.openxmlformats.org/officeDocument/2006/relationships/hyperlink" Target="http://ncesse.org" TargetMode="External"/><Relationship Id="rId19" Type="http://schemas.openxmlformats.org/officeDocument/2006/relationships/hyperlink" Target="http://clarkeinstitute.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ep.ncesse.org" TargetMode="External"/><Relationship Id="rId14" Type="http://schemas.openxmlformats.org/officeDocument/2006/relationships/hyperlink" Target="http://ncesse.org/about/core-beliefs/" TargetMode="External"/><Relationship Id="rId22" Type="http://schemas.openxmlformats.org/officeDocument/2006/relationships/hyperlink" Target="http://ssep.ncesse.org/communities/experiments-selected-for-flight/" TargetMode="External"/><Relationship Id="rId27" Type="http://schemas.openxmlformats.org/officeDocument/2006/relationships/hyperlink" Target="http://nanoracks.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67735-1784-464A-AC0B-817479E2B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1782</Words>
  <Characters>10160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Universities Space Research Association</Company>
  <LinksUpToDate>false</LinksUpToDate>
  <CharactersWithSpaces>11919</CharactersWithSpaces>
  <SharedDoc>false</SharedDoc>
  <HLinks>
    <vt:vector size="126" baseType="variant">
      <vt:variant>
        <vt:i4>4653132</vt:i4>
      </vt:variant>
      <vt:variant>
        <vt:i4>60</vt:i4>
      </vt:variant>
      <vt:variant>
        <vt:i4>0</vt:i4>
      </vt:variant>
      <vt:variant>
        <vt:i4>5</vt:i4>
      </vt:variant>
      <vt:variant>
        <vt:lpwstr>http://nanoracks.com</vt:lpwstr>
      </vt:variant>
      <vt:variant>
        <vt:lpwstr/>
      </vt:variant>
      <vt:variant>
        <vt:i4>2818132</vt:i4>
      </vt:variant>
      <vt:variant>
        <vt:i4>57</vt:i4>
      </vt:variant>
      <vt:variant>
        <vt:i4>0</vt:i4>
      </vt:variant>
      <vt:variant>
        <vt:i4>5</vt:i4>
      </vt:variant>
      <vt:variant>
        <vt:lpwstr>https://dreamup.org</vt:lpwstr>
      </vt:variant>
      <vt:variant>
        <vt:lpwstr/>
      </vt:variant>
      <vt:variant>
        <vt:i4>2687028</vt:i4>
      </vt:variant>
      <vt:variant>
        <vt:i4>54</vt:i4>
      </vt:variant>
      <vt:variant>
        <vt:i4>0</vt:i4>
      </vt:variant>
      <vt:variant>
        <vt:i4>5</vt:i4>
      </vt:variant>
      <vt:variant>
        <vt:lpwstr>http://clarkeinstitute.org</vt:lpwstr>
      </vt:variant>
      <vt:variant>
        <vt:lpwstr/>
      </vt:variant>
      <vt:variant>
        <vt:i4>983156</vt:i4>
      </vt:variant>
      <vt:variant>
        <vt:i4>51</vt:i4>
      </vt:variant>
      <vt:variant>
        <vt:i4>0</vt:i4>
      </vt:variant>
      <vt:variant>
        <vt:i4>5</vt:i4>
      </vt:variant>
      <vt:variant>
        <vt:lpwstr>http://ncesse.org</vt:lpwstr>
      </vt:variant>
      <vt:variant>
        <vt:lpwstr/>
      </vt:variant>
      <vt:variant>
        <vt:i4>4784237</vt:i4>
      </vt:variant>
      <vt:variant>
        <vt:i4>48</vt:i4>
      </vt:variant>
      <vt:variant>
        <vt:i4>0</vt:i4>
      </vt:variant>
      <vt:variant>
        <vt:i4>5</vt:i4>
      </vt:variant>
      <vt:variant>
        <vt:lpwstr>mailto:ssep@ncesse.org</vt:lpwstr>
      </vt:variant>
      <vt:variant>
        <vt:lpwstr/>
      </vt:variant>
      <vt:variant>
        <vt:i4>4784237</vt:i4>
      </vt:variant>
      <vt:variant>
        <vt:i4>45</vt:i4>
      </vt:variant>
      <vt:variant>
        <vt:i4>0</vt:i4>
      </vt:variant>
      <vt:variant>
        <vt:i4>5</vt:i4>
      </vt:variant>
      <vt:variant>
        <vt:lpwstr>mailto:ssep@ncesse.org</vt:lpwstr>
      </vt:variant>
      <vt:variant>
        <vt:lpwstr/>
      </vt:variant>
      <vt:variant>
        <vt:i4>7209006</vt:i4>
      </vt:variant>
      <vt:variant>
        <vt:i4>42</vt:i4>
      </vt:variant>
      <vt:variant>
        <vt:i4>0</vt:i4>
      </vt:variant>
      <vt:variant>
        <vt:i4>5</vt:i4>
      </vt:variant>
      <vt:variant>
        <vt:lpwstr>http://ssep.ncesse.org</vt:lpwstr>
      </vt:variant>
      <vt:variant>
        <vt:lpwstr/>
      </vt:variant>
      <vt:variant>
        <vt:i4>7864407</vt:i4>
      </vt:variant>
      <vt:variant>
        <vt:i4>39</vt:i4>
      </vt:variant>
      <vt:variant>
        <vt:i4>0</vt:i4>
      </vt:variant>
      <vt:variant>
        <vt:i4>5</vt:i4>
      </vt:variant>
      <vt:variant>
        <vt:lpwstr>http://ssep.ncesse.org/communities/experiments-selected-for-flight/</vt:lpwstr>
      </vt:variant>
      <vt:variant>
        <vt:lpwstr/>
      </vt:variant>
      <vt:variant>
        <vt:i4>8192120</vt:i4>
      </vt:variant>
      <vt:variant>
        <vt:i4>36</vt:i4>
      </vt:variant>
      <vt:variant>
        <vt:i4>0</vt:i4>
      </vt:variant>
      <vt:variant>
        <vt:i4>5</vt:i4>
      </vt:variant>
      <vt:variant>
        <vt:lpwstr>http://ssep.ncesse.org/about-ssep/designing-the-flight-experiment/</vt:lpwstr>
      </vt:variant>
      <vt:variant>
        <vt:lpwstr/>
      </vt:variant>
      <vt:variant>
        <vt:i4>3866674</vt:i4>
      </vt:variant>
      <vt:variant>
        <vt:i4>33</vt:i4>
      </vt:variant>
      <vt:variant>
        <vt:i4>0</vt:i4>
      </vt:variant>
      <vt:variant>
        <vt:i4>5</vt:i4>
      </vt:variant>
      <vt:variant>
        <vt:lpwstr>http://ncesse.org/about/embraced-pedagogy/</vt:lpwstr>
      </vt:variant>
      <vt:variant>
        <vt:lpwstr/>
      </vt:variant>
      <vt:variant>
        <vt:i4>2687028</vt:i4>
      </vt:variant>
      <vt:variant>
        <vt:i4>30</vt:i4>
      </vt:variant>
      <vt:variant>
        <vt:i4>0</vt:i4>
      </vt:variant>
      <vt:variant>
        <vt:i4>5</vt:i4>
      </vt:variant>
      <vt:variant>
        <vt:lpwstr>http://clarkeinstitute.org</vt:lpwstr>
      </vt:variant>
      <vt:variant>
        <vt:lpwstr/>
      </vt:variant>
      <vt:variant>
        <vt:i4>2687028</vt:i4>
      </vt:variant>
      <vt:variant>
        <vt:i4>27</vt:i4>
      </vt:variant>
      <vt:variant>
        <vt:i4>0</vt:i4>
      </vt:variant>
      <vt:variant>
        <vt:i4>5</vt:i4>
      </vt:variant>
      <vt:variant>
        <vt:lpwstr>http://clarkeinstitute.org</vt:lpwstr>
      </vt:variant>
      <vt:variant>
        <vt:lpwstr/>
      </vt:variant>
      <vt:variant>
        <vt:i4>5636144</vt:i4>
      </vt:variant>
      <vt:variant>
        <vt:i4>24</vt:i4>
      </vt:variant>
      <vt:variant>
        <vt:i4>0</vt:i4>
      </vt:variant>
      <vt:variant>
        <vt:i4>5</vt:i4>
      </vt:variant>
      <vt:variant>
        <vt:lpwstr>http://ssep.ncesse.org/team/student-spaceflight-heritage/</vt:lpwstr>
      </vt:variant>
      <vt:variant>
        <vt:lpwstr/>
      </vt:variant>
      <vt:variant>
        <vt:i4>2555995</vt:i4>
      </vt:variant>
      <vt:variant>
        <vt:i4>21</vt:i4>
      </vt:variant>
      <vt:variant>
        <vt:i4>0</vt:i4>
      </vt:variant>
      <vt:variant>
        <vt:i4>5</vt:i4>
      </vt:variant>
      <vt:variant>
        <vt:lpwstr>http://ncesse.org/programs/</vt:lpwstr>
      </vt:variant>
      <vt:variant>
        <vt:lpwstr/>
      </vt:variant>
      <vt:variant>
        <vt:i4>983102</vt:i4>
      </vt:variant>
      <vt:variant>
        <vt:i4>18</vt:i4>
      </vt:variant>
      <vt:variant>
        <vt:i4>0</vt:i4>
      </vt:variant>
      <vt:variant>
        <vt:i4>5</vt:i4>
      </vt:variant>
      <vt:variant>
        <vt:lpwstr>http://ncesse.org/about/learning-community-model/</vt:lpwstr>
      </vt:variant>
      <vt:variant>
        <vt:lpwstr/>
      </vt:variant>
      <vt:variant>
        <vt:i4>655479</vt:i4>
      </vt:variant>
      <vt:variant>
        <vt:i4>15</vt:i4>
      </vt:variant>
      <vt:variant>
        <vt:i4>0</vt:i4>
      </vt:variant>
      <vt:variant>
        <vt:i4>5</vt:i4>
      </vt:variant>
      <vt:variant>
        <vt:lpwstr>http://ncesse.org/about/core-beliefs/</vt:lpwstr>
      </vt:variant>
      <vt:variant>
        <vt:lpwstr/>
      </vt:variant>
      <vt:variant>
        <vt:i4>983102</vt:i4>
      </vt:variant>
      <vt:variant>
        <vt:i4>12</vt:i4>
      </vt:variant>
      <vt:variant>
        <vt:i4>0</vt:i4>
      </vt:variant>
      <vt:variant>
        <vt:i4>5</vt:i4>
      </vt:variant>
      <vt:variant>
        <vt:lpwstr>http://ncesse.org/about/learning-community-model/</vt:lpwstr>
      </vt:variant>
      <vt:variant>
        <vt:lpwstr/>
      </vt:variant>
      <vt:variant>
        <vt:i4>2687028</vt:i4>
      </vt:variant>
      <vt:variant>
        <vt:i4>9</vt:i4>
      </vt:variant>
      <vt:variant>
        <vt:i4>0</vt:i4>
      </vt:variant>
      <vt:variant>
        <vt:i4>5</vt:i4>
      </vt:variant>
      <vt:variant>
        <vt:lpwstr>http://clarkeinstitute.org</vt:lpwstr>
      </vt:variant>
      <vt:variant>
        <vt:lpwstr/>
      </vt:variant>
      <vt:variant>
        <vt:i4>4915285</vt:i4>
      </vt:variant>
      <vt:variant>
        <vt:i4>6</vt:i4>
      </vt:variant>
      <vt:variant>
        <vt:i4>0</vt:i4>
      </vt:variant>
      <vt:variant>
        <vt:i4>5</vt:i4>
      </vt:variant>
      <vt:variant>
        <vt:lpwstr>http://www.nanoracksllc.com/</vt:lpwstr>
      </vt:variant>
      <vt:variant>
        <vt:lpwstr/>
      </vt:variant>
      <vt:variant>
        <vt:i4>983156</vt:i4>
      </vt:variant>
      <vt:variant>
        <vt:i4>3</vt:i4>
      </vt:variant>
      <vt:variant>
        <vt:i4>0</vt:i4>
      </vt:variant>
      <vt:variant>
        <vt:i4>5</vt:i4>
      </vt:variant>
      <vt:variant>
        <vt:lpwstr>http://ncesse.org</vt:lpwstr>
      </vt:variant>
      <vt:variant>
        <vt:lpwstr/>
      </vt:variant>
      <vt:variant>
        <vt:i4>7209006</vt:i4>
      </vt:variant>
      <vt:variant>
        <vt:i4>0</vt:i4>
      </vt:variant>
      <vt:variant>
        <vt:i4>0</vt:i4>
      </vt:variant>
      <vt:variant>
        <vt:i4>5</vt:i4>
      </vt:variant>
      <vt:variant>
        <vt:lpwstr>http://ssep.ncesse.org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Goldstein</dc:creator>
  <cp:keywords/>
  <cp:lastModifiedBy>Heimel, Molly</cp:lastModifiedBy>
  <cp:revision>2</cp:revision>
  <cp:lastPrinted>2020-01-28T22:25:00Z</cp:lastPrinted>
  <dcterms:created xsi:type="dcterms:W3CDTF">2022-06-08T21:34:00Z</dcterms:created>
  <dcterms:modified xsi:type="dcterms:W3CDTF">2022-06-08T21:34:00Z</dcterms:modified>
</cp:coreProperties>
</file>